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68" w:rsidRPr="0050356E" w:rsidRDefault="00B97BB7" w:rsidP="000D7B5F">
      <w:pPr>
        <w:spacing w:line="360" w:lineRule="auto"/>
        <w:jc w:val="center"/>
        <w:outlineLvl w:val="0"/>
        <w:rPr>
          <w:rFonts w:ascii="Century Gothic" w:hAnsi="Century Gothic" w:cs="Arial"/>
          <w:b/>
          <w:sz w:val="22"/>
          <w:szCs w:val="22"/>
          <w:lang w:val="el-GR"/>
        </w:rPr>
      </w:pPr>
      <w:r w:rsidRPr="007B3E35">
        <w:rPr>
          <w:rFonts w:ascii="Century Gothic" w:hAnsi="Century Gothic" w:cs="Arial"/>
          <w:b/>
          <w:sz w:val="22"/>
          <w:szCs w:val="22"/>
          <w:lang w:val="el-GR"/>
        </w:rPr>
        <w:t>ΟΡΟΙ ΔΙΑΓΩΝΙΣΜΟΥ</w:t>
      </w:r>
      <w:r w:rsidR="002B2868" w:rsidRPr="007B3E35">
        <w:rPr>
          <w:rFonts w:ascii="Century Gothic" w:hAnsi="Century Gothic" w:cs="Arial"/>
          <w:b/>
          <w:sz w:val="22"/>
          <w:szCs w:val="22"/>
          <w:lang w:val="el-GR"/>
        </w:rPr>
        <w:t xml:space="preserve"> </w:t>
      </w:r>
      <w:r w:rsidR="005F23F3" w:rsidRPr="007B3E35">
        <w:rPr>
          <w:rFonts w:ascii="Century Gothic" w:hAnsi="Century Gothic" w:cs="Arial"/>
          <w:b/>
          <w:sz w:val="22"/>
          <w:szCs w:val="22"/>
          <w:lang w:val="el-GR"/>
        </w:rPr>
        <w:t xml:space="preserve">ΥΠΟΤΡΟΦΙΩΝ </w:t>
      </w:r>
      <w:r w:rsidR="000D7B5F" w:rsidRPr="0050356E">
        <w:rPr>
          <w:rFonts w:ascii="Century Gothic" w:hAnsi="Century Gothic" w:cs="Arial"/>
          <w:b/>
          <w:sz w:val="22"/>
          <w:szCs w:val="22"/>
          <w:lang w:val="el-GR"/>
        </w:rPr>
        <w:t xml:space="preserve"> </w:t>
      </w:r>
    </w:p>
    <w:p w:rsidR="00B97BB7" w:rsidRPr="00CD3605" w:rsidRDefault="00CD3605" w:rsidP="000D7B5F">
      <w:pPr>
        <w:spacing w:line="360" w:lineRule="auto"/>
        <w:jc w:val="center"/>
        <w:outlineLvl w:val="0"/>
        <w:rPr>
          <w:rFonts w:ascii="Century Gothic" w:hAnsi="Century Gothic" w:cs="Arial"/>
          <w:b/>
          <w:sz w:val="22"/>
          <w:szCs w:val="22"/>
          <w:lang w:val="el-GR"/>
        </w:rPr>
      </w:pPr>
      <w:r>
        <w:rPr>
          <w:rFonts w:ascii="Century Gothic" w:hAnsi="Century Gothic" w:cs="Arial"/>
          <w:b/>
          <w:sz w:val="22"/>
          <w:szCs w:val="22"/>
          <w:lang w:val="el-GR"/>
        </w:rPr>
        <w:t xml:space="preserve">ΕΚΠΑΙΔΕΥΤΙΚΟΣ ΟΜΙΛΟΣ ΞΥΝΗ – </w:t>
      </w:r>
      <w:r>
        <w:rPr>
          <w:rFonts w:ascii="Century Gothic" w:hAnsi="Century Gothic" w:cs="Arial"/>
          <w:b/>
          <w:sz w:val="22"/>
          <w:szCs w:val="22"/>
          <w:lang w:val="en-US"/>
        </w:rPr>
        <w:t>VILLAGE</w:t>
      </w:r>
      <w:r w:rsidRPr="00CD3605">
        <w:rPr>
          <w:rFonts w:ascii="Century Gothic" w:hAnsi="Century Gothic" w:cs="Arial"/>
          <w:b/>
          <w:sz w:val="22"/>
          <w:szCs w:val="22"/>
          <w:lang w:val="el-GR"/>
        </w:rPr>
        <w:t xml:space="preserve"> </w:t>
      </w:r>
      <w:r>
        <w:rPr>
          <w:rFonts w:ascii="Century Gothic" w:hAnsi="Century Gothic" w:cs="Arial"/>
          <w:b/>
          <w:sz w:val="22"/>
          <w:szCs w:val="22"/>
          <w:lang w:val="en-US"/>
        </w:rPr>
        <w:t>CINEMAS</w:t>
      </w:r>
    </w:p>
    <w:p w:rsidR="005F23F3" w:rsidRPr="005E4B9C" w:rsidRDefault="005F23F3" w:rsidP="002A2444">
      <w:pPr>
        <w:spacing w:line="276" w:lineRule="auto"/>
        <w:jc w:val="both"/>
        <w:rPr>
          <w:rFonts w:ascii="Century Gothic" w:hAnsi="Century Gothic" w:cs="Calibri"/>
          <w:sz w:val="22"/>
          <w:szCs w:val="22"/>
          <w:lang w:val="el-GR"/>
        </w:rPr>
      </w:pPr>
    </w:p>
    <w:p w:rsidR="00CC7685" w:rsidRPr="005E4B9C" w:rsidRDefault="009A5E45" w:rsidP="002A2444">
      <w:pPr>
        <w:pStyle w:val="a3"/>
        <w:numPr>
          <w:ilvl w:val="0"/>
          <w:numId w:val="10"/>
        </w:numPr>
        <w:spacing w:line="276" w:lineRule="auto"/>
        <w:jc w:val="both"/>
        <w:rPr>
          <w:rFonts w:ascii="Century Gothic" w:hAnsi="Century Gothic" w:cs="Calibri"/>
          <w:sz w:val="22"/>
          <w:szCs w:val="22"/>
        </w:rPr>
      </w:pPr>
      <w:r w:rsidRPr="007B3E35">
        <w:rPr>
          <w:rFonts w:ascii="Century Gothic" w:hAnsi="Century Gothic" w:cs="Calibri"/>
          <w:sz w:val="22"/>
          <w:szCs w:val="22"/>
        </w:rPr>
        <w:t xml:space="preserve">Ο </w:t>
      </w:r>
      <w:r w:rsidR="00B97BB7" w:rsidRPr="007B3E35">
        <w:rPr>
          <w:rFonts w:ascii="Century Gothic" w:hAnsi="Century Gothic" w:cs="Calibri"/>
          <w:sz w:val="22"/>
          <w:szCs w:val="22"/>
        </w:rPr>
        <w:t>Διαγωνισμός</w:t>
      </w:r>
      <w:r w:rsidRPr="007B3E35">
        <w:rPr>
          <w:rFonts w:ascii="Century Gothic" w:hAnsi="Century Gothic" w:cs="Calibri"/>
          <w:sz w:val="22"/>
          <w:szCs w:val="22"/>
        </w:rPr>
        <w:t xml:space="preserve"> Υποτροφιών</w:t>
      </w:r>
      <w:r w:rsidR="00B97BB7" w:rsidRPr="007B3E35">
        <w:rPr>
          <w:rFonts w:ascii="Century Gothic" w:hAnsi="Century Gothic" w:cs="Calibri"/>
          <w:sz w:val="22"/>
          <w:szCs w:val="22"/>
        </w:rPr>
        <w:t xml:space="preserve"> </w:t>
      </w:r>
      <w:r w:rsidR="00B97BB7" w:rsidRPr="007B3E35">
        <w:rPr>
          <w:rFonts w:ascii="Century Gothic" w:hAnsi="Century Gothic" w:cs="Calibri"/>
          <w:bCs/>
          <w:sz w:val="22"/>
          <w:szCs w:val="22"/>
        </w:rPr>
        <w:t xml:space="preserve">θα διεξαχθεί κατά το χρονικό διάστημα  από  </w:t>
      </w:r>
      <w:r w:rsidR="00CD3605">
        <w:rPr>
          <w:rFonts w:ascii="Century Gothic" w:hAnsi="Century Gothic" w:cs="Calibri"/>
          <w:bCs/>
          <w:sz w:val="22"/>
          <w:szCs w:val="22"/>
        </w:rPr>
        <w:t>27/08</w:t>
      </w:r>
      <w:r w:rsidR="001E7C60" w:rsidRPr="005E4B9C">
        <w:rPr>
          <w:rFonts w:ascii="Century Gothic" w:hAnsi="Century Gothic" w:cs="Calibri"/>
          <w:bCs/>
          <w:sz w:val="22"/>
          <w:szCs w:val="22"/>
        </w:rPr>
        <w:t>/2015</w:t>
      </w:r>
      <w:r w:rsidR="00D07084" w:rsidRPr="005E4B9C">
        <w:rPr>
          <w:rFonts w:ascii="Century Gothic" w:hAnsi="Century Gothic" w:cs="Calibri"/>
          <w:bCs/>
          <w:sz w:val="22"/>
          <w:szCs w:val="22"/>
        </w:rPr>
        <w:t xml:space="preserve"> έως </w:t>
      </w:r>
      <w:r w:rsidR="00CD3605">
        <w:rPr>
          <w:rFonts w:ascii="Century Gothic" w:hAnsi="Century Gothic" w:cs="Calibri"/>
          <w:bCs/>
          <w:sz w:val="22"/>
          <w:szCs w:val="22"/>
        </w:rPr>
        <w:t>09</w:t>
      </w:r>
      <w:r w:rsidR="00F3254F" w:rsidRPr="005E4B9C">
        <w:rPr>
          <w:rFonts w:ascii="Century Gothic" w:hAnsi="Century Gothic" w:cs="Calibri"/>
          <w:bCs/>
          <w:sz w:val="22"/>
          <w:szCs w:val="22"/>
        </w:rPr>
        <w:t>/0</w:t>
      </w:r>
      <w:r w:rsidR="00D07084" w:rsidRPr="005E4B9C">
        <w:rPr>
          <w:rFonts w:ascii="Century Gothic" w:hAnsi="Century Gothic" w:cs="Calibri"/>
          <w:bCs/>
          <w:sz w:val="22"/>
          <w:szCs w:val="22"/>
        </w:rPr>
        <w:t>9</w:t>
      </w:r>
      <w:r w:rsidR="00F3254F" w:rsidRPr="005E4B9C">
        <w:rPr>
          <w:rFonts w:ascii="Century Gothic" w:hAnsi="Century Gothic" w:cs="Calibri"/>
          <w:bCs/>
          <w:sz w:val="22"/>
          <w:szCs w:val="22"/>
        </w:rPr>
        <w:t>/201</w:t>
      </w:r>
      <w:r w:rsidR="001E7C60" w:rsidRPr="005E4B9C">
        <w:rPr>
          <w:rFonts w:ascii="Century Gothic" w:hAnsi="Century Gothic" w:cs="Calibri"/>
          <w:bCs/>
          <w:sz w:val="22"/>
          <w:szCs w:val="22"/>
        </w:rPr>
        <w:t>5</w:t>
      </w:r>
      <w:r w:rsidR="00B97BB7" w:rsidRPr="005E4B9C">
        <w:rPr>
          <w:rFonts w:ascii="Century Gothic" w:hAnsi="Century Gothic" w:cs="Calibri"/>
          <w:sz w:val="22"/>
          <w:szCs w:val="22"/>
        </w:rPr>
        <w:t>.</w:t>
      </w:r>
    </w:p>
    <w:p w:rsidR="002A2444" w:rsidRDefault="002A2444" w:rsidP="002A2444">
      <w:pPr>
        <w:pStyle w:val="a3"/>
        <w:spacing w:line="276" w:lineRule="auto"/>
        <w:ind w:left="720"/>
        <w:jc w:val="both"/>
        <w:rPr>
          <w:rFonts w:ascii="Century Gothic" w:hAnsi="Century Gothic" w:cs="Calibri"/>
          <w:sz w:val="22"/>
          <w:szCs w:val="22"/>
        </w:rPr>
      </w:pPr>
    </w:p>
    <w:p w:rsidR="00CC7685" w:rsidRPr="005E4B9C" w:rsidRDefault="00F42AFC" w:rsidP="00F42AFC">
      <w:pPr>
        <w:pStyle w:val="a3"/>
        <w:numPr>
          <w:ilvl w:val="0"/>
          <w:numId w:val="10"/>
        </w:numPr>
        <w:spacing w:line="276" w:lineRule="auto"/>
        <w:jc w:val="both"/>
        <w:rPr>
          <w:rFonts w:ascii="Century Gothic" w:hAnsi="Century Gothic" w:cs="Calibri"/>
          <w:sz w:val="22"/>
          <w:szCs w:val="22"/>
        </w:rPr>
      </w:pPr>
      <w:r w:rsidRPr="00F42AFC">
        <w:rPr>
          <w:rFonts w:ascii="Century Gothic" w:hAnsi="Century Gothic" w:cs="Calibri"/>
          <w:sz w:val="22"/>
          <w:szCs w:val="22"/>
        </w:rPr>
        <w:t xml:space="preserve">Δικαίωμα συμμετοχής στο διαγωνισμό έχουν όλοι όσοι θα αγοράσουν εισιτήριο για οποιαδήποτε προβολή στα </w:t>
      </w:r>
      <w:proofErr w:type="spellStart"/>
      <w:r w:rsidRPr="00F42AFC">
        <w:rPr>
          <w:rFonts w:ascii="Century Gothic" w:hAnsi="Century Gothic" w:cs="Calibri"/>
          <w:sz w:val="22"/>
          <w:szCs w:val="22"/>
        </w:rPr>
        <w:t>Village</w:t>
      </w:r>
      <w:proofErr w:type="spellEnd"/>
      <w:r w:rsidRPr="00F42AFC">
        <w:rPr>
          <w:rFonts w:ascii="Century Gothic" w:hAnsi="Century Gothic" w:cs="Calibri"/>
          <w:sz w:val="22"/>
          <w:szCs w:val="22"/>
        </w:rPr>
        <w:t xml:space="preserve"> </w:t>
      </w:r>
      <w:proofErr w:type="spellStart"/>
      <w:r w:rsidRPr="00F42AFC">
        <w:rPr>
          <w:rFonts w:ascii="Century Gothic" w:hAnsi="Century Gothic" w:cs="Calibri"/>
          <w:sz w:val="22"/>
          <w:szCs w:val="22"/>
        </w:rPr>
        <w:t>Cinemas</w:t>
      </w:r>
      <w:proofErr w:type="spellEnd"/>
      <w:r w:rsidRPr="00F42AFC">
        <w:rPr>
          <w:rFonts w:ascii="Century Gothic" w:hAnsi="Century Gothic" w:cs="Calibri"/>
          <w:sz w:val="22"/>
          <w:szCs w:val="22"/>
        </w:rPr>
        <w:t xml:space="preserve"> στο </w:t>
      </w:r>
      <w:proofErr w:type="spellStart"/>
      <w:r w:rsidRPr="00F42AFC">
        <w:rPr>
          <w:rFonts w:ascii="Century Gothic" w:hAnsi="Century Gothic" w:cs="Calibri"/>
          <w:sz w:val="22"/>
          <w:szCs w:val="22"/>
        </w:rPr>
        <w:t>Mediterranean</w:t>
      </w:r>
      <w:proofErr w:type="spellEnd"/>
      <w:r w:rsidRPr="00F42AFC">
        <w:rPr>
          <w:rFonts w:ascii="Century Gothic" w:hAnsi="Century Gothic" w:cs="Calibri"/>
          <w:sz w:val="22"/>
          <w:szCs w:val="22"/>
        </w:rPr>
        <w:t xml:space="preserve"> </w:t>
      </w:r>
      <w:proofErr w:type="spellStart"/>
      <w:r w:rsidRPr="00F42AFC">
        <w:rPr>
          <w:rFonts w:ascii="Century Gothic" w:hAnsi="Century Gothic" w:cs="Calibri"/>
          <w:sz w:val="22"/>
          <w:szCs w:val="22"/>
        </w:rPr>
        <w:t>Cosmos</w:t>
      </w:r>
      <w:proofErr w:type="spellEnd"/>
      <w:r w:rsidRPr="00F42AFC">
        <w:rPr>
          <w:rFonts w:ascii="Century Gothic" w:hAnsi="Century Gothic" w:cs="Calibri"/>
          <w:sz w:val="22"/>
          <w:szCs w:val="22"/>
        </w:rPr>
        <w:t>, οι οποίοι διαμένουν νόμιμα στην Ελλάδα και έχουν συμπληρώσει το 18ο έτος της ηλικίας τους. Οι διαγωνιζόμενοι, με κάθε αγορά εισιτηρίου θα παραλαμβάνουν το ειδικό κουπόνι συμμετοχής το οποίο αφού το συμπληρώσουν, θα το ρίχνουν στην ειδική κάλπη που έχει τοποθετηθεί.</w:t>
      </w:r>
      <w:r w:rsidR="007276FC" w:rsidRPr="005E4B9C">
        <w:rPr>
          <w:rFonts w:ascii="Century Gothic" w:hAnsi="Century Gothic" w:cs="Calibri"/>
          <w:sz w:val="22"/>
          <w:szCs w:val="22"/>
        </w:rPr>
        <w:t xml:space="preserve"> Τα απαραίτητα πεδία συμπλήρωσης </w:t>
      </w:r>
      <w:r w:rsidR="00F3254F" w:rsidRPr="005E4B9C">
        <w:rPr>
          <w:rFonts w:ascii="Century Gothic" w:hAnsi="Century Gothic" w:cs="Calibri"/>
          <w:sz w:val="22"/>
          <w:szCs w:val="22"/>
        </w:rPr>
        <w:t xml:space="preserve">στο </w:t>
      </w:r>
      <w:r w:rsidR="00CC7685" w:rsidRPr="005E4B9C">
        <w:rPr>
          <w:rFonts w:ascii="Century Gothic" w:hAnsi="Century Gothic" w:cs="Calibri"/>
          <w:sz w:val="22"/>
          <w:szCs w:val="22"/>
        </w:rPr>
        <w:t xml:space="preserve">«κουπόνι» </w:t>
      </w:r>
      <w:r w:rsidR="007276FC" w:rsidRPr="005E4B9C">
        <w:rPr>
          <w:rFonts w:ascii="Century Gothic" w:hAnsi="Century Gothic" w:cs="Calibri"/>
          <w:sz w:val="22"/>
          <w:szCs w:val="22"/>
        </w:rPr>
        <w:t>είναι τα ακόλουθα:</w:t>
      </w:r>
    </w:p>
    <w:p w:rsidR="00CC7685" w:rsidRPr="00CC7685" w:rsidRDefault="00CC7685" w:rsidP="002A2444">
      <w:pPr>
        <w:pStyle w:val="a3"/>
        <w:numPr>
          <w:ilvl w:val="1"/>
          <w:numId w:val="10"/>
        </w:numPr>
        <w:spacing w:line="276" w:lineRule="auto"/>
        <w:jc w:val="both"/>
        <w:rPr>
          <w:rFonts w:ascii="Century Gothic" w:hAnsi="Century Gothic" w:cs="Calibri"/>
          <w:sz w:val="22"/>
          <w:szCs w:val="22"/>
        </w:rPr>
      </w:pPr>
      <w:r>
        <w:rPr>
          <w:rFonts w:ascii="Century Gothic" w:hAnsi="Century Gothic" w:cs="Calibri"/>
          <w:color w:val="000000"/>
          <w:sz w:val="22"/>
          <w:szCs w:val="22"/>
        </w:rPr>
        <w:t>Όνομα</w:t>
      </w:r>
    </w:p>
    <w:p w:rsidR="00CC7685" w:rsidRPr="00CC7685" w:rsidRDefault="00D95258" w:rsidP="002A2444">
      <w:pPr>
        <w:pStyle w:val="a3"/>
        <w:numPr>
          <w:ilvl w:val="1"/>
          <w:numId w:val="10"/>
        </w:numPr>
        <w:spacing w:line="276" w:lineRule="auto"/>
        <w:jc w:val="both"/>
        <w:rPr>
          <w:rFonts w:ascii="Century Gothic" w:hAnsi="Century Gothic" w:cs="Calibri"/>
          <w:sz w:val="22"/>
          <w:szCs w:val="22"/>
        </w:rPr>
      </w:pPr>
      <w:r w:rsidRPr="00CC7685">
        <w:rPr>
          <w:rFonts w:ascii="Century Gothic" w:hAnsi="Century Gothic" w:cs="Calibri"/>
          <w:color w:val="000000"/>
          <w:sz w:val="22"/>
          <w:szCs w:val="22"/>
        </w:rPr>
        <w:t>Επίθετο</w:t>
      </w:r>
    </w:p>
    <w:p w:rsidR="00CC7685" w:rsidRPr="00CC7685" w:rsidRDefault="00D95258" w:rsidP="002A2444">
      <w:pPr>
        <w:pStyle w:val="a3"/>
        <w:numPr>
          <w:ilvl w:val="1"/>
          <w:numId w:val="10"/>
        </w:numPr>
        <w:spacing w:line="276" w:lineRule="auto"/>
        <w:jc w:val="both"/>
        <w:rPr>
          <w:rFonts w:ascii="Century Gothic" w:hAnsi="Century Gothic" w:cs="Calibri"/>
          <w:sz w:val="22"/>
          <w:szCs w:val="22"/>
        </w:rPr>
      </w:pPr>
      <w:r w:rsidRPr="00CC7685">
        <w:rPr>
          <w:rFonts w:ascii="Century Gothic" w:hAnsi="Century Gothic" w:cs="Calibri"/>
          <w:color w:val="000000"/>
          <w:sz w:val="22"/>
          <w:szCs w:val="22"/>
        </w:rPr>
        <w:t>Ηλικία</w:t>
      </w:r>
    </w:p>
    <w:p w:rsidR="00CC7685" w:rsidRPr="00CC7685" w:rsidRDefault="00D95258" w:rsidP="002A2444">
      <w:pPr>
        <w:pStyle w:val="a3"/>
        <w:numPr>
          <w:ilvl w:val="1"/>
          <w:numId w:val="10"/>
        </w:numPr>
        <w:spacing w:line="276" w:lineRule="auto"/>
        <w:jc w:val="both"/>
        <w:rPr>
          <w:rFonts w:ascii="Century Gothic" w:hAnsi="Century Gothic" w:cs="Calibri"/>
          <w:sz w:val="22"/>
          <w:szCs w:val="22"/>
        </w:rPr>
      </w:pPr>
      <w:r w:rsidRPr="00CC7685">
        <w:rPr>
          <w:rFonts w:ascii="Century Gothic" w:hAnsi="Century Gothic" w:cs="Calibri"/>
          <w:color w:val="000000"/>
          <w:sz w:val="22"/>
          <w:szCs w:val="22"/>
        </w:rPr>
        <w:t>Τηλέφωνο</w:t>
      </w:r>
    </w:p>
    <w:p w:rsidR="00CC7685" w:rsidRPr="00CC7685" w:rsidRDefault="007060A6" w:rsidP="002A2444">
      <w:pPr>
        <w:pStyle w:val="a3"/>
        <w:numPr>
          <w:ilvl w:val="1"/>
          <w:numId w:val="10"/>
        </w:numPr>
        <w:spacing w:line="276" w:lineRule="auto"/>
        <w:jc w:val="both"/>
        <w:rPr>
          <w:rFonts w:ascii="Century Gothic" w:hAnsi="Century Gothic" w:cs="Calibri"/>
          <w:sz w:val="22"/>
          <w:szCs w:val="22"/>
        </w:rPr>
      </w:pPr>
      <w:r w:rsidRPr="00CC7685">
        <w:rPr>
          <w:rFonts w:ascii="Century Gothic" w:hAnsi="Century Gothic" w:cs="Calibri"/>
          <w:color w:val="000000"/>
          <w:sz w:val="22"/>
          <w:szCs w:val="22"/>
        </w:rPr>
        <w:t>Email</w:t>
      </w:r>
    </w:p>
    <w:p w:rsidR="002A2444" w:rsidRDefault="002A2444" w:rsidP="002A2444">
      <w:pPr>
        <w:pStyle w:val="a3"/>
        <w:spacing w:line="276" w:lineRule="auto"/>
        <w:ind w:left="720"/>
        <w:jc w:val="both"/>
        <w:rPr>
          <w:rFonts w:ascii="Century Gothic" w:hAnsi="Century Gothic" w:cs="Calibri"/>
          <w:sz w:val="22"/>
          <w:szCs w:val="22"/>
        </w:rPr>
      </w:pPr>
    </w:p>
    <w:p w:rsidR="00CC7685" w:rsidRDefault="00B97BB7" w:rsidP="002A2444">
      <w:pPr>
        <w:pStyle w:val="a3"/>
        <w:numPr>
          <w:ilvl w:val="0"/>
          <w:numId w:val="10"/>
        </w:numPr>
        <w:spacing w:line="276" w:lineRule="auto"/>
        <w:jc w:val="both"/>
        <w:rPr>
          <w:rFonts w:ascii="Century Gothic" w:hAnsi="Century Gothic" w:cs="Calibri"/>
          <w:sz w:val="22"/>
          <w:szCs w:val="22"/>
        </w:rPr>
      </w:pPr>
      <w:r w:rsidRPr="00CC7685">
        <w:rPr>
          <w:rFonts w:ascii="Century Gothic" w:hAnsi="Century Gothic" w:cs="Calibri"/>
          <w:sz w:val="22"/>
          <w:szCs w:val="22"/>
        </w:rPr>
        <w:t xml:space="preserve">Ρητά διευκρινίζεται ότι από τη συμμετοχή στο </w:t>
      </w:r>
      <w:r w:rsidRPr="00CC7685">
        <w:rPr>
          <w:rFonts w:ascii="Century Gothic" w:hAnsi="Century Gothic" w:cs="Calibri"/>
          <w:bCs/>
          <w:sz w:val="22"/>
          <w:szCs w:val="22"/>
        </w:rPr>
        <w:t>Διαγωνισμό</w:t>
      </w:r>
      <w:r w:rsidRPr="00CC7685" w:rsidDel="005D7CFC">
        <w:rPr>
          <w:rFonts w:ascii="Century Gothic" w:hAnsi="Century Gothic" w:cs="Calibri"/>
          <w:sz w:val="22"/>
          <w:szCs w:val="22"/>
        </w:rPr>
        <w:t xml:space="preserve"> </w:t>
      </w:r>
      <w:r w:rsidR="00692A1C" w:rsidRPr="005E4B9C">
        <w:rPr>
          <w:rFonts w:ascii="Century Gothic" w:hAnsi="Century Gothic" w:cs="Calibri"/>
          <w:sz w:val="22"/>
          <w:szCs w:val="22"/>
        </w:rPr>
        <w:t xml:space="preserve">εξαιρούνται οι </w:t>
      </w:r>
      <w:r w:rsidR="000D7B5F" w:rsidRPr="005E4B9C">
        <w:rPr>
          <w:rFonts w:ascii="Century Gothic" w:hAnsi="Century Gothic" w:cs="Calibri"/>
          <w:sz w:val="22"/>
          <w:szCs w:val="22"/>
        </w:rPr>
        <w:t>εργαζόμενοι</w:t>
      </w:r>
      <w:r w:rsidR="00692A1C" w:rsidRPr="005E4B9C">
        <w:rPr>
          <w:rFonts w:ascii="Century Gothic" w:hAnsi="Century Gothic" w:cs="Calibri"/>
          <w:sz w:val="22"/>
          <w:szCs w:val="22"/>
        </w:rPr>
        <w:t xml:space="preserve"> </w:t>
      </w:r>
      <w:r w:rsidR="00F42AFC">
        <w:rPr>
          <w:rFonts w:ascii="Century Gothic" w:hAnsi="Century Gothic" w:cs="Calibri"/>
          <w:sz w:val="22"/>
          <w:szCs w:val="22"/>
        </w:rPr>
        <w:t xml:space="preserve">των </w:t>
      </w:r>
      <w:r w:rsidR="00F42AFC">
        <w:rPr>
          <w:rFonts w:ascii="Century Gothic" w:hAnsi="Century Gothic" w:cs="Calibri"/>
          <w:sz w:val="22"/>
          <w:szCs w:val="22"/>
          <w:lang w:val="en-US"/>
        </w:rPr>
        <w:t>Village</w:t>
      </w:r>
      <w:r w:rsidR="00F42AFC" w:rsidRPr="00F42AFC">
        <w:rPr>
          <w:rFonts w:ascii="Century Gothic" w:hAnsi="Century Gothic" w:cs="Calibri"/>
          <w:sz w:val="22"/>
          <w:szCs w:val="22"/>
        </w:rPr>
        <w:t xml:space="preserve"> </w:t>
      </w:r>
      <w:r w:rsidR="00F42AFC">
        <w:rPr>
          <w:rFonts w:ascii="Century Gothic" w:hAnsi="Century Gothic" w:cs="Calibri"/>
          <w:sz w:val="22"/>
          <w:szCs w:val="22"/>
          <w:lang w:val="en-US"/>
        </w:rPr>
        <w:t>Cinemas</w:t>
      </w:r>
      <w:r w:rsidR="00CC7685" w:rsidRPr="00CC7685">
        <w:rPr>
          <w:rFonts w:ascii="Century Gothic" w:hAnsi="Century Gothic" w:cs="Calibri"/>
          <w:sz w:val="22"/>
          <w:szCs w:val="22"/>
        </w:rPr>
        <w:t xml:space="preserve"> </w:t>
      </w:r>
      <w:r w:rsidR="007276FC" w:rsidRPr="00CC7685">
        <w:rPr>
          <w:rFonts w:ascii="Century Gothic" w:hAnsi="Century Gothic" w:cs="Calibri"/>
          <w:sz w:val="22"/>
          <w:szCs w:val="22"/>
        </w:rPr>
        <w:t>και</w:t>
      </w:r>
      <w:r w:rsidRPr="00CC7685">
        <w:rPr>
          <w:rFonts w:ascii="Century Gothic" w:hAnsi="Century Gothic" w:cs="Calibri"/>
          <w:sz w:val="22"/>
          <w:szCs w:val="22"/>
        </w:rPr>
        <w:t xml:space="preserve"> </w:t>
      </w:r>
      <w:r w:rsidR="005C3FCC" w:rsidRPr="00CC7685">
        <w:rPr>
          <w:rFonts w:ascii="Century Gothic" w:hAnsi="Century Gothic" w:cs="Calibri"/>
          <w:sz w:val="22"/>
          <w:szCs w:val="22"/>
        </w:rPr>
        <w:t xml:space="preserve">του </w:t>
      </w:r>
      <w:r w:rsidR="00CC7685">
        <w:rPr>
          <w:rFonts w:ascii="Century Gothic" w:hAnsi="Century Gothic" w:cs="Calibri"/>
          <w:sz w:val="22"/>
          <w:szCs w:val="22"/>
        </w:rPr>
        <w:t>Εκπαιδευτικού Ομίλου ΞΥΝΗ</w:t>
      </w:r>
      <w:r w:rsidR="005C3FCC" w:rsidRPr="00CC7685">
        <w:rPr>
          <w:rFonts w:ascii="Century Gothic" w:hAnsi="Century Gothic" w:cs="Calibri"/>
          <w:sz w:val="22"/>
          <w:szCs w:val="22"/>
        </w:rPr>
        <w:t>,</w:t>
      </w:r>
      <w:r w:rsidR="00364463" w:rsidRPr="00CC7685">
        <w:rPr>
          <w:rFonts w:ascii="Century Gothic" w:hAnsi="Century Gothic" w:cs="Calibri"/>
          <w:sz w:val="22"/>
          <w:szCs w:val="22"/>
        </w:rPr>
        <w:t xml:space="preserve"> </w:t>
      </w:r>
      <w:r w:rsidRPr="00CC7685">
        <w:rPr>
          <w:rFonts w:ascii="Century Gothic" w:hAnsi="Century Gothic" w:cs="Calibri"/>
          <w:sz w:val="22"/>
          <w:szCs w:val="22"/>
        </w:rPr>
        <w:t xml:space="preserve">οι συγγενείς αυτών </w:t>
      </w:r>
      <w:r w:rsidR="00F42AFC">
        <w:rPr>
          <w:rFonts w:ascii="Century Gothic" w:hAnsi="Century Gothic" w:cs="Calibri"/>
          <w:sz w:val="22"/>
          <w:szCs w:val="22"/>
        </w:rPr>
        <w:t>Α΄ και Β</w:t>
      </w:r>
      <w:r w:rsidRPr="00CC7685">
        <w:rPr>
          <w:rFonts w:ascii="Century Gothic" w:hAnsi="Century Gothic" w:cs="Calibri"/>
          <w:sz w:val="22"/>
          <w:szCs w:val="22"/>
        </w:rPr>
        <w:t xml:space="preserve">΄ βαθμού και οι σύζυγοί τους, καθώς και τα ανίκανα προς δικαιοπραξία </w:t>
      </w:r>
      <w:r w:rsidR="008D639A" w:rsidRPr="005E4B9C">
        <w:rPr>
          <w:rFonts w:ascii="Century Gothic" w:hAnsi="Century Gothic" w:cs="Calibri"/>
          <w:sz w:val="22"/>
          <w:szCs w:val="22"/>
        </w:rPr>
        <w:t xml:space="preserve">πρόσωπα </w:t>
      </w:r>
      <w:r w:rsidRPr="005E4B9C">
        <w:rPr>
          <w:rFonts w:ascii="Century Gothic" w:hAnsi="Century Gothic" w:cs="Calibri"/>
          <w:sz w:val="22"/>
          <w:szCs w:val="22"/>
        </w:rPr>
        <w:t xml:space="preserve">με </w:t>
      </w:r>
      <w:r w:rsidRPr="00CC7685">
        <w:rPr>
          <w:rFonts w:ascii="Century Gothic" w:hAnsi="Century Gothic" w:cs="Calibri"/>
          <w:sz w:val="22"/>
          <w:szCs w:val="22"/>
        </w:rPr>
        <w:t xml:space="preserve">βάση τις διατάξεις του Αστικού Κώδικα άτομα. Εάν κάποιος από τους νικητές δεν πληροί τις προϋποθέσεις, που ορίζονται στο παρόν, θα επιλεγεί άλλος νικητής από τους επιλαχόντες, που </w:t>
      </w:r>
      <w:r w:rsidR="001E7C60">
        <w:rPr>
          <w:rFonts w:ascii="Century Gothic" w:hAnsi="Century Gothic" w:cs="Calibri"/>
          <w:sz w:val="22"/>
          <w:szCs w:val="22"/>
        </w:rPr>
        <w:t xml:space="preserve">θα αναδειχθούν </w:t>
      </w:r>
      <w:r w:rsidRPr="00CC7685">
        <w:rPr>
          <w:rFonts w:ascii="Century Gothic" w:hAnsi="Century Gothic" w:cs="Calibri"/>
          <w:sz w:val="22"/>
          <w:szCs w:val="22"/>
        </w:rPr>
        <w:t>κατά σειρά προτεραιότητας από την κλήρωση.</w:t>
      </w:r>
    </w:p>
    <w:p w:rsidR="002A2444" w:rsidRDefault="002A2444" w:rsidP="002A2444">
      <w:pPr>
        <w:pStyle w:val="a3"/>
        <w:spacing w:line="276" w:lineRule="auto"/>
        <w:ind w:left="720"/>
        <w:jc w:val="both"/>
        <w:rPr>
          <w:rFonts w:ascii="Century Gothic" w:hAnsi="Century Gothic" w:cs="Calibri"/>
          <w:sz w:val="22"/>
          <w:szCs w:val="22"/>
        </w:rPr>
      </w:pPr>
    </w:p>
    <w:p w:rsidR="00CC7685" w:rsidRDefault="00CC7685" w:rsidP="002A2444">
      <w:pPr>
        <w:pStyle w:val="a3"/>
        <w:numPr>
          <w:ilvl w:val="0"/>
          <w:numId w:val="10"/>
        </w:numPr>
        <w:spacing w:line="276" w:lineRule="auto"/>
        <w:jc w:val="both"/>
        <w:rPr>
          <w:rFonts w:ascii="Century Gothic" w:hAnsi="Century Gothic" w:cs="Calibri"/>
          <w:sz w:val="22"/>
          <w:szCs w:val="22"/>
        </w:rPr>
      </w:pPr>
      <w:r>
        <w:rPr>
          <w:rFonts w:ascii="Century Gothic" w:hAnsi="Century Gothic" w:cs="Calibri"/>
          <w:sz w:val="22"/>
          <w:szCs w:val="22"/>
        </w:rPr>
        <w:t>Σ</w:t>
      </w:r>
      <w:r w:rsidR="00B97BB7" w:rsidRPr="00CC7685">
        <w:rPr>
          <w:rFonts w:ascii="Century Gothic" w:hAnsi="Century Gothic" w:cs="Calibri"/>
          <w:sz w:val="22"/>
          <w:szCs w:val="22"/>
        </w:rPr>
        <w:t>τ</w:t>
      </w:r>
      <w:r>
        <w:rPr>
          <w:rFonts w:ascii="Century Gothic" w:hAnsi="Century Gothic" w:cs="Calibri"/>
          <w:sz w:val="22"/>
          <w:szCs w:val="22"/>
        </w:rPr>
        <w:t>ο</w:t>
      </w:r>
      <w:r w:rsidR="00B97BB7" w:rsidRPr="00CC7685">
        <w:rPr>
          <w:rFonts w:ascii="Century Gothic" w:hAnsi="Century Gothic" w:cs="Calibri"/>
          <w:sz w:val="22"/>
          <w:szCs w:val="22"/>
        </w:rPr>
        <w:t xml:space="preserve"> πλαίσι</w:t>
      </w:r>
      <w:r>
        <w:rPr>
          <w:rFonts w:ascii="Century Gothic" w:hAnsi="Century Gothic" w:cs="Calibri"/>
          <w:sz w:val="22"/>
          <w:szCs w:val="22"/>
        </w:rPr>
        <w:t>ο</w:t>
      </w:r>
      <w:r w:rsidR="00B97BB7" w:rsidRPr="00CC7685">
        <w:rPr>
          <w:rFonts w:ascii="Century Gothic" w:hAnsi="Century Gothic" w:cs="Calibri"/>
          <w:sz w:val="22"/>
          <w:szCs w:val="22"/>
        </w:rPr>
        <w:t xml:space="preserve"> της συγκεκριμένης προωθητικής ενέργειας έχ</w:t>
      </w:r>
      <w:r w:rsidR="005C3FCC" w:rsidRPr="00CC7685">
        <w:rPr>
          <w:rFonts w:ascii="Century Gothic" w:hAnsi="Century Gothic" w:cs="Calibri"/>
          <w:sz w:val="22"/>
          <w:szCs w:val="22"/>
        </w:rPr>
        <w:t>ουν</w:t>
      </w:r>
      <w:r>
        <w:rPr>
          <w:rFonts w:ascii="Century Gothic" w:hAnsi="Century Gothic" w:cs="Calibri"/>
          <w:sz w:val="22"/>
          <w:szCs w:val="22"/>
        </w:rPr>
        <w:t xml:space="preserve"> προγραμματίσει να διατεθούν</w:t>
      </w:r>
      <w:r w:rsidR="00B97BB7" w:rsidRPr="00CC7685">
        <w:rPr>
          <w:rFonts w:ascii="Century Gothic" w:hAnsi="Century Gothic" w:cs="Calibri"/>
          <w:sz w:val="22"/>
          <w:szCs w:val="22"/>
        </w:rPr>
        <w:t xml:space="preserve"> αποκλειστικά και μόνο τα ακόλουθα δώρα (εφεξής τα «</w:t>
      </w:r>
      <w:r>
        <w:rPr>
          <w:rFonts w:ascii="Century Gothic" w:hAnsi="Century Gothic" w:cs="Calibri"/>
          <w:sz w:val="22"/>
          <w:szCs w:val="22"/>
        </w:rPr>
        <w:t>δ</w:t>
      </w:r>
      <w:r w:rsidR="00B97BB7" w:rsidRPr="00CC7685">
        <w:rPr>
          <w:rFonts w:ascii="Century Gothic" w:hAnsi="Century Gothic" w:cs="Calibri"/>
          <w:sz w:val="22"/>
          <w:szCs w:val="22"/>
        </w:rPr>
        <w:t xml:space="preserve">ώρα»): </w:t>
      </w:r>
    </w:p>
    <w:p w:rsidR="00F42AFC" w:rsidRPr="00F42AFC" w:rsidRDefault="00F42AFC" w:rsidP="00F42AFC">
      <w:pPr>
        <w:pStyle w:val="a9"/>
        <w:numPr>
          <w:ilvl w:val="1"/>
          <w:numId w:val="10"/>
        </w:numPr>
        <w:spacing w:line="276" w:lineRule="auto"/>
        <w:jc w:val="both"/>
        <w:rPr>
          <w:rFonts w:ascii="Century Gothic" w:eastAsia="Times New Roman" w:hAnsi="Century Gothic"/>
        </w:rPr>
      </w:pPr>
      <w:r w:rsidRPr="00F42AFC">
        <w:rPr>
          <w:rFonts w:ascii="Century Gothic" w:eastAsia="Times New Roman" w:hAnsi="Century Gothic"/>
        </w:rPr>
        <w:t xml:space="preserve">1 πλήρη υποτροφία σπουδών στο ΙΕΚ ΞΥΝΗ </w:t>
      </w:r>
    </w:p>
    <w:p w:rsidR="00F42AFC" w:rsidRPr="00F42AFC" w:rsidRDefault="00F42AFC" w:rsidP="00F42AFC">
      <w:pPr>
        <w:pStyle w:val="a9"/>
        <w:numPr>
          <w:ilvl w:val="1"/>
          <w:numId w:val="10"/>
        </w:numPr>
        <w:spacing w:line="276" w:lineRule="auto"/>
        <w:jc w:val="both"/>
        <w:rPr>
          <w:rFonts w:ascii="Century Gothic" w:eastAsia="Times New Roman" w:hAnsi="Century Gothic"/>
        </w:rPr>
      </w:pPr>
      <w:r w:rsidRPr="00F42AFC">
        <w:rPr>
          <w:rFonts w:ascii="Century Gothic" w:eastAsia="Times New Roman" w:hAnsi="Century Gothic"/>
        </w:rPr>
        <w:t xml:space="preserve">1 πλήρη υποτροφία σπουδών στο </w:t>
      </w:r>
      <w:proofErr w:type="spellStart"/>
      <w:r w:rsidRPr="00F42AFC">
        <w:rPr>
          <w:rFonts w:ascii="Century Gothic" w:eastAsia="Times New Roman" w:hAnsi="Century Gothic"/>
        </w:rPr>
        <w:t>Mediterranean</w:t>
      </w:r>
      <w:proofErr w:type="spellEnd"/>
      <w:r w:rsidRPr="00F42AFC">
        <w:rPr>
          <w:rFonts w:ascii="Century Gothic" w:eastAsia="Times New Roman" w:hAnsi="Century Gothic"/>
        </w:rPr>
        <w:t xml:space="preserve"> </w:t>
      </w:r>
      <w:proofErr w:type="spellStart"/>
      <w:r w:rsidRPr="00F42AFC">
        <w:rPr>
          <w:rFonts w:ascii="Century Gothic" w:eastAsia="Times New Roman" w:hAnsi="Century Gothic"/>
        </w:rPr>
        <w:t>College</w:t>
      </w:r>
      <w:proofErr w:type="spellEnd"/>
    </w:p>
    <w:p w:rsidR="00F42AFC" w:rsidRPr="00F42AFC" w:rsidRDefault="00F42AFC" w:rsidP="00F42AFC">
      <w:pPr>
        <w:pStyle w:val="a9"/>
        <w:numPr>
          <w:ilvl w:val="1"/>
          <w:numId w:val="10"/>
        </w:numPr>
        <w:spacing w:line="276" w:lineRule="auto"/>
        <w:jc w:val="both"/>
        <w:rPr>
          <w:rFonts w:ascii="Century Gothic" w:eastAsia="Times New Roman" w:hAnsi="Century Gothic"/>
        </w:rPr>
      </w:pPr>
      <w:r w:rsidRPr="00F42AFC">
        <w:rPr>
          <w:rFonts w:ascii="Century Gothic" w:eastAsia="Times New Roman" w:hAnsi="Century Gothic"/>
        </w:rPr>
        <w:t>2 ετήσιες υποτροφίες σπουδών στο ΙΕΚ ΞΥΝΗ</w:t>
      </w:r>
    </w:p>
    <w:p w:rsidR="00F42AFC" w:rsidRPr="00F42AFC" w:rsidRDefault="00F42AFC" w:rsidP="00F42AFC">
      <w:pPr>
        <w:pStyle w:val="a9"/>
        <w:numPr>
          <w:ilvl w:val="1"/>
          <w:numId w:val="10"/>
        </w:numPr>
        <w:spacing w:line="276" w:lineRule="auto"/>
        <w:jc w:val="both"/>
        <w:rPr>
          <w:rFonts w:ascii="Century Gothic" w:eastAsia="Times New Roman" w:hAnsi="Century Gothic"/>
        </w:rPr>
      </w:pPr>
      <w:r w:rsidRPr="00F42AFC">
        <w:rPr>
          <w:rFonts w:ascii="Century Gothic" w:eastAsia="Times New Roman" w:hAnsi="Century Gothic"/>
        </w:rPr>
        <w:t xml:space="preserve">2 ετήσιες υποτροφίες σπουδών στο </w:t>
      </w:r>
      <w:proofErr w:type="spellStart"/>
      <w:r w:rsidRPr="00F42AFC">
        <w:rPr>
          <w:rFonts w:ascii="Century Gothic" w:eastAsia="Times New Roman" w:hAnsi="Century Gothic"/>
        </w:rPr>
        <w:t>Mediterranean</w:t>
      </w:r>
      <w:proofErr w:type="spellEnd"/>
      <w:r w:rsidRPr="00F42AFC">
        <w:rPr>
          <w:rFonts w:ascii="Century Gothic" w:eastAsia="Times New Roman" w:hAnsi="Century Gothic"/>
        </w:rPr>
        <w:t xml:space="preserve"> </w:t>
      </w:r>
      <w:proofErr w:type="spellStart"/>
      <w:r w:rsidRPr="00F42AFC">
        <w:rPr>
          <w:rFonts w:ascii="Century Gothic" w:eastAsia="Times New Roman" w:hAnsi="Century Gothic"/>
        </w:rPr>
        <w:t>College</w:t>
      </w:r>
      <w:proofErr w:type="spellEnd"/>
    </w:p>
    <w:p w:rsidR="00F42AFC" w:rsidRPr="00F42AFC" w:rsidRDefault="00F42AFC" w:rsidP="00F42AFC">
      <w:pPr>
        <w:pStyle w:val="a9"/>
        <w:numPr>
          <w:ilvl w:val="1"/>
          <w:numId w:val="10"/>
        </w:numPr>
        <w:spacing w:line="276" w:lineRule="auto"/>
        <w:jc w:val="both"/>
        <w:rPr>
          <w:rFonts w:ascii="Century Gothic" w:eastAsia="Times New Roman" w:hAnsi="Century Gothic"/>
        </w:rPr>
      </w:pPr>
      <w:r w:rsidRPr="00F42AFC">
        <w:rPr>
          <w:rFonts w:ascii="Century Gothic" w:eastAsia="Times New Roman" w:hAnsi="Century Gothic"/>
        </w:rPr>
        <w:t xml:space="preserve">Όλοι οι συμμετέχοντες θα κερδίσουν επιδότηση διδάκτρων 25% για σπουδές στο ΙΕΚ ΞΥΝΗ και το </w:t>
      </w:r>
      <w:proofErr w:type="spellStart"/>
      <w:r w:rsidRPr="00F42AFC">
        <w:rPr>
          <w:rFonts w:ascii="Century Gothic" w:eastAsia="Times New Roman" w:hAnsi="Century Gothic"/>
        </w:rPr>
        <w:t>Mediterranean</w:t>
      </w:r>
      <w:proofErr w:type="spellEnd"/>
      <w:r w:rsidRPr="00F42AFC">
        <w:rPr>
          <w:rFonts w:ascii="Century Gothic" w:eastAsia="Times New Roman" w:hAnsi="Century Gothic"/>
        </w:rPr>
        <w:t xml:space="preserve"> </w:t>
      </w:r>
      <w:proofErr w:type="spellStart"/>
      <w:r w:rsidRPr="00F42AFC">
        <w:rPr>
          <w:rFonts w:ascii="Century Gothic" w:eastAsia="Times New Roman" w:hAnsi="Century Gothic"/>
        </w:rPr>
        <w:t>College</w:t>
      </w:r>
      <w:proofErr w:type="spellEnd"/>
    </w:p>
    <w:p w:rsidR="00497D2C" w:rsidRDefault="00F42AFC" w:rsidP="00F42AFC">
      <w:pPr>
        <w:pStyle w:val="a9"/>
        <w:numPr>
          <w:ilvl w:val="1"/>
          <w:numId w:val="10"/>
        </w:numPr>
        <w:spacing w:line="276" w:lineRule="auto"/>
        <w:jc w:val="both"/>
        <w:rPr>
          <w:rFonts w:ascii="Century Gothic" w:hAnsi="Century Gothic"/>
        </w:rPr>
      </w:pPr>
      <w:r w:rsidRPr="00F42AFC">
        <w:rPr>
          <w:rFonts w:ascii="Century Gothic" w:eastAsia="Times New Roman" w:hAnsi="Century Gothic"/>
        </w:rPr>
        <w:t xml:space="preserve">Όλοι οι συμμετέχοντες θα κερδίσουν επιδότηση διδάκτρων 30% για σπουδές στο ΚΕΑΣ ΞΥΝΗ ΚΔΒΜ1 και το </w:t>
      </w:r>
      <w:proofErr w:type="spellStart"/>
      <w:r w:rsidRPr="00F42AFC">
        <w:rPr>
          <w:rFonts w:ascii="Century Gothic" w:eastAsia="Times New Roman" w:hAnsi="Century Gothic"/>
        </w:rPr>
        <w:t>Carierra</w:t>
      </w:r>
      <w:proofErr w:type="spellEnd"/>
      <w:r w:rsidRPr="00F42AFC">
        <w:rPr>
          <w:rFonts w:ascii="Century Gothic" w:eastAsia="Times New Roman" w:hAnsi="Century Gothic"/>
        </w:rPr>
        <w:t xml:space="preserve"> </w:t>
      </w:r>
      <w:proofErr w:type="spellStart"/>
      <w:r w:rsidRPr="00F42AFC">
        <w:rPr>
          <w:rFonts w:ascii="Century Gothic" w:eastAsia="Times New Roman" w:hAnsi="Century Gothic"/>
        </w:rPr>
        <w:t>Business</w:t>
      </w:r>
      <w:proofErr w:type="spellEnd"/>
      <w:r w:rsidRPr="00F42AFC">
        <w:rPr>
          <w:rFonts w:ascii="Century Gothic" w:eastAsia="Times New Roman" w:hAnsi="Century Gothic"/>
        </w:rPr>
        <w:t xml:space="preserve"> &amp; </w:t>
      </w:r>
      <w:proofErr w:type="spellStart"/>
      <w:r w:rsidRPr="00F42AFC">
        <w:rPr>
          <w:rFonts w:ascii="Century Gothic" w:eastAsia="Times New Roman" w:hAnsi="Century Gothic"/>
        </w:rPr>
        <w:t>Computing</w:t>
      </w:r>
      <w:proofErr w:type="spellEnd"/>
      <w:r w:rsidRPr="00F42AFC">
        <w:rPr>
          <w:rFonts w:ascii="Century Gothic" w:eastAsia="Times New Roman" w:hAnsi="Century Gothic"/>
        </w:rPr>
        <w:t xml:space="preserve"> </w:t>
      </w:r>
      <w:proofErr w:type="spellStart"/>
      <w:r w:rsidRPr="00F42AFC">
        <w:rPr>
          <w:rFonts w:ascii="Century Gothic" w:eastAsia="Times New Roman" w:hAnsi="Century Gothic"/>
        </w:rPr>
        <w:t>School</w:t>
      </w:r>
      <w:proofErr w:type="spellEnd"/>
      <w:r w:rsidRPr="00F42AFC">
        <w:rPr>
          <w:rFonts w:ascii="Century Gothic" w:eastAsia="Times New Roman" w:hAnsi="Century Gothic"/>
        </w:rPr>
        <w:t xml:space="preserve"> ΚΔΒΜ 2</w:t>
      </w:r>
      <w:r w:rsidR="00497D2C">
        <w:rPr>
          <w:rFonts w:ascii="Century Gothic" w:hAnsi="Century Gothic"/>
        </w:rPr>
        <w:t xml:space="preserve"> </w:t>
      </w:r>
    </w:p>
    <w:p w:rsidR="002A2444" w:rsidRPr="002A2444" w:rsidRDefault="002A2444" w:rsidP="002A2444">
      <w:pPr>
        <w:pStyle w:val="a9"/>
        <w:spacing w:line="276" w:lineRule="auto"/>
        <w:jc w:val="both"/>
        <w:rPr>
          <w:rFonts w:ascii="Century Gothic" w:hAnsi="Century Gothic"/>
        </w:rPr>
      </w:pPr>
    </w:p>
    <w:p w:rsidR="00CE0020" w:rsidRPr="00CE0020" w:rsidRDefault="00B97BB7" w:rsidP="002A2444">
      <w:pPr>
        <w:pStyle w:val="a9"/>
        <w:numPr>
          <w:ilvl w:val="0"/>
          <w:numId w:val="10"/>
        </w:numPr>
        <w:spacing w:line="276" w:lineRule="auto"/>
        <w:jc w:val="both"/>
        <w:rPr>
          <w:rFonts w:ascii="Century Gothic" w:hAnsi="Century Gothic"/>
        </w:rPr>
      </w:pPr>
      <w:r w:rsidRPr="00CC7685">
        <w:rPr>
          <w:rFonts w:ascii="Century Gothic" w:hAnsi="Century Gothic" w:cs="Calibri"/>
        </w:rPr>
        <w:t xml:space="preserve">Τα Δώρα θα </w:t>
      </w:r>
      <w:r w:rsidR="009A5E45" w:rsidRPr="00CC7685">
        <w:rPr>
          <w:rFonts w:ascii="Century Gothic" w:hAnsi="Century Gothic" w:cs="Calibri"/>
        </w:rPr>
        <w:t>κληρωθούν</w:t>
      </w:r>
      <w:r w:rsidR="008D23E7" w:rsidRPr="00CC7685">
        <w:rPr>
          <w:rFonts w:ascii="Century Gothic" w:hAnsi="Century Gothic" w:cs="Calibri"/>
        </w:rPr>
        <w:t xml:space="preserve"> </w:t>
      </w:r>
      <w:r w:rsidR="00CE0020">
        <w:rPr>
          <w:rFonts w:ascii="Century Gothic" w:hAnsi="Century Gothic" w:cs="Calibri"/>
        </w:rPr>
        <w:t>ως εξής:</w:t>
      </w:r>
    </w:p>
    <w:p w:rsidR="00CE0020" w:rsidRPr="00CE0020" w:rsidRDefault="00CE0020" w:rsidP="00CE0020">
      <w:pPr>
        <w:pStyle w:val="a9"/>
        <w:numPr>
          <w:ilvl w:val="1"/>
          <w:numId w:val="10"/>
        </w:numPr>
        <w:spacing w:line="276" w:lineRule="auto"/>
        <w:jc w:val="both"/>
        <w:rPr>
          <w:rFonts w:ascii="Century Gothic" w:hAnsi="Century Gothic"/>
        </w:rPr>
      </w:pPr>
      <w:r>
        <w:rPr>
          <w:rFonts w:ascii="Century Gothic" w:hAnsi="Century Gothic" w:cs="Calibri"/>
          <w:lang w:val="en-US"/>
        </w:rPr>
        <w:t>O</w:t>
      </w:r>
      <w:r w:rsidRPr="00CE0020">
        <w:rPr>
          <w:rFonts w:ascii="Century Gothic" w:hAnsi="Century Gothic" w:cs="Calibri"/>
        </w:rPr>
        <w:t xml:space="preserve"> </w:t>
      </w:r>
      <w:r>
        <w:rPr>
          <w:rFonts w:ascii="Century Gothic" w:hAnsi="Century Gothic" w:cs="Calibri"/>
        </w:rPr>
        <w:t>Διαγωνισμός θ</w:t>
      </w:r>
      <w:r w:rsidR="00343E90">
        <w:rPr>
          <w:rFonts w:ascii="Century Gothic" w:hAnsi="Century Gothic" w:cs="Calibri"/>
        </w:rPr>
        <w:t xml:space="preserve">α είναι ανοιχτός μέχρι και τις </w:t>
      </w:r>
      <w:r w:rsidR="00F42AFC">
        <w:rPr>
          <w:rFonts w:ascii="Century Gothic" w:hAnsi="Century Gothic" w:cs="Calibri"/>
        </w:rPr>
        <w:t>09</w:t>
      </w:r>
      <w:r>
        <w:rPr>
          <w:rFonts w:ascii="Century Gothic" w:hAnsi="Century Gothic" w:cs="Calibri"/>
        </w:rPr>
        <w:t xml:space="preserve">/09/2015. </w:t>
      </w:r>
    </w:p>
    <w:p w:rsidR="00CE0020" w:rsidRPr="005E4B9C" w:rsidRDefault="00CE0020" w:rsidP="00CE0020">
      <w:pPr>
        <w:pStyle w:val="a9"/>
        <w:numPr>
          <w:ilvl w:val="1"/>
          <w:numId w:val="10"/>
        </w:numPr>
        <w:spacing w:line="276" w:lineRule="auto"/>
        <w:jc w:val="both"/>
        <w:rPr>
          <w:rFonts w:ascii="Century Gothic" w:hAnsi="Century Gothic"/>
        </w:rPr>
      </w:pPr>
      <w:r>
        <w:rPr>
          <w:rFonts w:ascii="Century Gothic" w:hAnsi="Century Gothic" w:cs="Calibri"/>
        </w:rPr>
        <w:t xml:space="preserve">Η κλήρωση θα πραγματοποιηθεί </w:t>
      </w:r>
      <w:r w:rsidR="00F3254F" w:rsidRPr="00CC7685">
        <w:rPr>
          <w:rFonts w:ascii="Century Gothic" w:hAnsi="Century Gothic" w:cs="Calibri"/>
        </w:rPr>
        <w:t xml:space="preserve">στις </w:t>
      </w:r>
      <w:r w:rsidR="00343E90" w:rsidRPr="005E4B9C">
        <w:rPr>
          <w:rFonts w:ascii="Century Gothic" w:hAnsi="Century Gothic" w:cs="Calibri"/>
        </w:rPr>
        <w:t>1</w:t>
      </w:r>
      <w:r w:rsidR="00F42AFC">
        <w:rPr>
          <w:rFonts w:ascii="Century Gothic" w:hAnsi="Century Gothic" w:cs="Calibri"/>
        </w:rPr>
        <w:t>1</w:t>
      </w:r>
      <w:r w:rsidR="00F3254F" w:rsidRPr="005E4B9C">
        <w:rPr>
          <w:rFonts w:ascii="Century Gothic" w:hAnsi="Century Gothic" w:cs="Calibri"/>
        </w:rPr>
        <w:t>/09/20</w:t>
      </w:r>
      <w:r w:rsidR="00CC0404" w:rsidRPr="005E4B9C">
        <w:rPr>
          <w:rFonts w:ascii="Century Gothic" w:hAnsi="Century Gothic" w:cs="Calibri"/>
        </w:rPr>
        <w:t>1</w:t>
      </w:r>
      <w:r w:rsidR="001E7C60" w:rsidRPr="005E4B9C">
        <w:rPr>
          <w:rFonts w:ascii="Century Gothic" w:hAnsi="Century Gothic" w:cs="Calibri"/>
        </w:rPr>
        <w:t>5</w:t>
      </w:r>
      <w:r w:rsidR="00F3254F" w:rsidRPr="005E4B9C">
        <w:rPr>
          <w:rFonts w:ascii="Century Gothic" w:hAnsi="Century Gothic" w:cs="Calibri"/>
        </w:rPr>
        <w:t xml:space="preserve">, ημέρα </w:t>
      </w:r>
      <w:r w:rsidR="00F42AFC">
        <w:rPr>
          <w:rFonts w:ascii="Century Gothic" w:hAnsi="Century Gothic" w:cs="Calibri"/>
        </w:rPr>
        <w:t>Παρασκευή.</w:t>
      </w:r>
    </w:p>
    <w:p w:rsidR="000B30AD" w:rsidRPr="005E4B9C" w:rsidRDefault="000B30AD" w:rsidP="00CE0020">
      <w:pPr>
        <w:pStyle w:val="a9"/>
        <w:numPr>
          <w:ilvl w:val="1"/>
          <w:numId w:val="10"/>
        </w:numPr>
        <w:spacing w:line="276" w:lineRule="auto"/>
        <w:jc w:val="both"/>
        <w:rPr>
          <w:rFonts w:ascii="Century Gothic" w:hAnsi="Century Gothic"/>
        </w:rPr>
      </w:pPr>
      <w:r w:rsidRPr="005E4B9C">
        <w:rPr>
          <w:rFonts w:ascii="Century Gothic" w:hAnsi="Century Gothic"/>
        </w:rPr>
        <w:t xml:space="preserve">Η κλήρωση θα αναδείξει συνολικά </w:t>
      </w:r>
      <w:r w:rsidR="00F42AFC">
        <w:rPr>
          <w:rFonts w:ascii="Century Gothic" w:hAnsi="Century Gothic" w:cs="Calibri"/>
        </w:rPr>
        <w:t>6</w:t>
      </w:r>
      <w:r w:rsidRPr="005E4B9C">
        <w:rPr>
          <w:rFonts w:ascii="Century Gothic" w:hAnsi="Century Gothic" w:cs="Calibri"/>
        </w:rPr>
        <w:t xml:space="preserve"> (</w:t>
      </w:r>
      <w:r w:rsidR="00F42AFC">
        <w:rPr>
          <w:rFonts w:ascii="Century Gothic" w:hAnsi="Century Gothic" w:cs="Calibri"/>
        </w:rPr>
        <w:t>έξι</w:t>
      </w:r>
      <w:r w:rsidRPr="005E4B9C">
        <w:rPr>
          <w:rFonts w:ascii="Century Gothic" w:hAnsi="Century Gothic" w:cs="Calibri"/>
        </w:rPr>
        <w:t xml:space="preserve">) νικητές και </w:t>
      </w:r>
      <w:r w:rsidR="00343E90" w:rsidRPr="005E4B9C">
        <w:rPr>
          <w:rFonts w:ascii="Century Gothic" w:hAnsi="Century Gothic" w:cs="Calibri"/>
        </w:rPr>
        <w:t>3</w:t>
      </w:r>
      <w:r w:rsidRPr="005E4B9C">
        <w:rPr>
          <w:rFonts w:ascii="Century Gothic" w:hAnsi="Century Gothic" w:cs="Calibri"/>
        </w:rPr>
        <w:t xml:space="preserve"> (</w:t>
      </w:r>
      <w:r w:rsidR="00343E90" w:rsidRPr="005E4B9C">
        <w:rPr>
          <w:rFonts w:ascii="Century Gothic" w:hAnsi="Century Gothic" w:cs="Calibri"/>
        </w:rPr>
        <w:t>τρ</w:t>
      </w:r>
      <w:r w:rsidR="00F42AFC">
        <w:rPr>
          <w:rFonts w:ascii="Century Gothic" w:hAnsi="Century Gothic" w:cs="Calibri"/>
        </w:rPr>
        <w:t>εις</w:t>
      </w:r>
      <w:r w:rsidRPr="005E4B9C">
        <w:rPr>
          <w:rFonts w:ascii="Century Gothic" w:hAnsi="Century Gothic" w:cs="Calibri"/>
        </w:rPr>
        <w:t>) επιλαχόντες.</w:t>
      </w:r>
    </w:p>
    <w:p w:rsidR="00CC7685" w:rsidRPr="00CC7685" w:rsidRDefault="00DE7E99" w:rsidP="00CE0020">
      <w:pPr>
        <w:pStyle w:val="a9"/>
        <w:numPr>
          <w:ilvl w:val="1"/>
          <w:numId w:val="10"/>
        </w:numPr>
        <w:spacing w:line="276" w:lineRule="auto"/>
        <w:jc w:val="both"/>
        <w:rPr>
          <w:rFonts w:ascii="Century Gothic" w:hAnsi="Century Gothic"/>
        </w:rPr>
      </w:pPr>
      <w:r w:rsidRPr="00CC7685">
        <w:rPr>
          <w:rFonts w:ascii="Century Gothic" w:hAnsi="Century Gothic" w:cs="Calibri"/>
        </w:rPr>
        <w:t>Ο κάθε νικητ</w:t>
      </w:r>
      <w:r w:rsidR="008D23E7" w:rsidRPr="00CC7685">
        <w:rPr>
          <w:rFonts w:ascii="Century Gothic" w:hAnsi="Century Gothic" w:cs="Calibri"/>
        </w:rPr>
        <w:t>ής</w:t>
      </w:r>
      <w:r w:rsidR="006E35B2" w:rsidRPr="00CC7685">
        <w:rPr>
          <w:rFonts w:ascii="Century Gothic" w:hAnsi="Century Gothic" w:cs="Calibri"/>
        </w:rPr>
        <w:t xml:space="preserve"> </w:t>
      </w:r>
      <w:r w:rsidR="00856F94" w:rsidRPr="00CC7685">
        <w:rPr>
          <w:rFonts w:ascii="Century Gothic" w:hAnsi="Century Gothic" w:cs="Calibri"/>
        </w:rPr>
        <w:t xml:space="preserve">ή/και </w:t>
      </w:r>
      <w:r w:rsidRPr="00CC7685">
        <w:rPr>
          <w:rFonts w:ascii="Century Gothic" w:hAnsi="Century Gothic" w:cs="Calibri"/>
        </w:rPr>
        <w:t>επιλαχών θα δικαιούται ένα</w:t>
      </w:r>
      <w:r w:rsidR="000B30AD">
        <w:rPr>
          <w:rFonts w:ascii="Century Gothic" w:hAnsi="Century Gothic" w:cs="Calibri"/>
        </w:rPr>
        <w:t xml:space="preserve"> (1)</w:t>
      </w:r>
      <w:r w:rsidRPr="00CC7685">
        <w:rPr>
          <w:rFonts w:ascii="Century Gothic" w:hAnsi="Century Gothic" w:cs="Calibri"/>
        </w:rPr>
        <w:t xml:space="preserve"> μόνο εκ των Δώρων</w:t>
      </w:r>
      <w:r w:rsidR="00856F94" w:rsidRPr="00CC7685">
        <w:rPr>
          <w:rFonts w:ascii="Century Gothic" w:hAnsi="Century Gothic" w:cs="Calibri"/>
        </w:rPr>
        <w:t>.</w:t>
      </w:r>
      <w:r w:rsidR="00B97BB7" w:rsidRPr="00CC7685">
        <w:rPr>
          <w:rFonts w:ascii="Century Gothic" w:hAnsi="Century Gothic" w:cs="Calibri"/>
        </w:rPr>
        <w:t xml:space="preserve"> </w:t>
      </w:r>
    </w:p>
    <w:p w:rsidR="002A2444" w:rsidRPr="002A2444" w:rsidRDefault="002A2444" w:rsidP="002A2444">
      <w:pPr>
        <w:pStyle w:val="a9"/>
        <w:spacing w:line="276" w:lineRule="auto"/>
        <w:jc w:val="both"/>
        <w:rPr>
          <w:rFonts w:ascii="Century Gothic" w:hAnsi="Century Gothic"/>
        </w:rPr>
      </w:pPr>
    </w:p>
    <w:p w:rsidR="00CC7685" w:rsidRPr="004B52EE" w:rsidRDefault="00856F94" w:rsidP="002A2444">
      <w:pPr>
        <w:pStyle w:val="a9"/>
        <w:numPr>
          <w:ilvl w:val="0"/>
          <w:numId w:val="10"/>
        </w:numPr>
        <w:spacing w:line="276" w:lineRule="auto"/>
        <w:jc w:val="both"/>
        <w:rPr>
          <w:rFonts w:ascii="Century Gothic" w:hAnsi="Century Gothic"/>
        </w:rPr>
      </w:pPr>
      <w:r w:rsidRPr="004B52EE">
        <w:rPr>
          <w:rFonts w:ascii="Century Gothic" w:hAnsi="Century Gothic" w:cs="Calibri"/>
        </w:rPr>
        <w:t xml:space="preserve">Τα Δώρα θα τα παραλάβουν οι νικητές από </w:t>
      </w:r>
      <w:r w:rsidR="00E43EAB" w:rsidRPr="004B52EE">
        <w:rPr>
          <w:rFonts w:ascii="Century Gothic" w:hAnsi="Century Gothic" w:cs="Calibri"/>
        </w:rPr>
        <w:t>τις Εγκαταστάσεις του Εκπαιδευτικού Ομίλου ΞΥΝΗ (Βαλαωρίτου 9, Θεσσαλονίκη)</w:t>
      </w:r>
      <w:r w:rsidR="000B30AD" w:rsidRPr="004B52EE">
        <w:rPr>
          <w:rFonts w:ascii="Century Gothic" w:hAnsi="Century Gothic" w:cs="Calibri"/>
        </w:rPr>
        <w:t xml:space="preserve"> έως και τις </w:t>
      </w:r>
      <w:r w:rsidR="00F42AFC">
        <w:rPr>
          <w:rFonts w:ascii="Century Gothic" w:hAnsi="Century Gothic" w:cs="Calibri"/>
        </w:rPr>
        <w:t>15</w:t>
      </w:r>
      <w:r w:rsidR="000B30AD" w:rsidRPr="004B52EE">
        <w:rPr>
          <w:rFonts w:ascii="Century Gothic" w:hAnsi="Century Gothic" w:cs="Calibri"/>
        </w:rPr>
        <w:t>/09/2015</w:t>
      </w:r>
      <w:r w:rsidR="00E43EAB" w:rsidRPr="004B52EE">
        <w:rPr>
          <w:rFonts w:ascii="Century Gothic" w:hAnsi="Century Gothic" w:cs="Calibri"/>
        </w:rPr>
        <w:t>.</w:t>
      </w:r>
    </w:p>
    <w:p w:rsidR="002A2444" w:rsidRPr="002A2444" w:rsidRDefault="002A2444" w:rsidP="002A2444">
      <w:pPr>
        <w:pStyle w:val="a9"/>
        <w:spacing w:line="276" w:lineRule="auto"/>
        <w:jc w:val="both"/>
        <w:rPr>
          <w:rFonts w:ascii="Century Gothic" w:hAnsi="Century Gothic"/>
        </w:rPr>
      </w:pPr>
    </w:p>
    <w:p w:rsidR="00CC7685" w:rsidRPr="00CC7685" w:rsidRDefault="000B30AD" w:rsidP="002A2444">
      <w:pPr>
        <w:pStyle w:val="a9"/>
        <w:numPr>
          <w:ilvl w:val="0"/>
          <w:numId w:val="10"/>
        </w:numPr>
        <w:spacing w:line="276" w:lineRule="auto"/>
        <w:jc w:val="both"/>
        <w:rPr>
          <w:rFonts w:ascii="Century Gothic" w:hAnsi="Century Gothic"/>
        </w:rPr>
      </w:pPr>
      <w:r>
        <w:rPr>
          <w:rFonts w:ascii="Century Gothic" w:hAnsi="Century Gothic" w:cs="Calibri"/>
        </w:rPr>
        <w:t>Τρόπος επικοινωνίας με νικητές κι επιλαχόντες:</w:t>
      </w:r>
    </w:p>
    <w:p w:rsidR="00CC7685" w:rsidRPr="00CC7685" w:rsidRDefault="00B97BB7" w:rsidP="002A2444">
      <w:pPr>
        <w:pStyle w:val="a9"/>
        <w:numPr>
          <w:ilvl w:val="1"/>
          <w:numId w:val="10"/>
        </w:numPr>
        <w:spacing w:line="276" w:lineRule="auto"/>
        <w:jc w:val="both"/>
        <w:rPr>
          <w:rFonts w:ascii="Century Gothic" w:hAnsi="Century Gothic"/>
        </w:rPr>
      </w:pPr>
      <w:r w:rsidRPr="00CC7685">
        <w:rPr>
          <w:rFonts w:ascii="Century Gothic" w:hAnsi="Century Gothic" w:cs="Calibri"/>
        </w:rPr>
        <w:t xml:space="preserve">Η επικοινωνία με τους νικητές για την παραλαβή των Δώρων θα γίνεται </w:t>
      </w:r>
      <w:r w:rsidR="00227740" w:rsidRPr="00CC7685">
        <w:rPr>
          <w:rFonts w:ascii="Century Gothic" w:hAnsi="Century Gothic" w:cs="Calibri"/>
        </w:rPr>
        <w:t xml:space="preserve">τηλεφωνικά και </w:t>
      </w:r>
      <w:r w:rsidRPr="00CC7685">
        <w:rPr>
          <w:rFonts w:ascii="Century Gothic" w:hAnsi="Century Gothic" w:cs="Calibri"/>
        </w:rPr>
        <w:t>μέσω ηλεκτρονικού ταχυδρομείου (</w:t>
      </w:r>
      <w:r w:rsidRPr="00CC7685">
        <w:rPr>
          <w:rFonts w:ascii="Century Gothic" w:hAnsi="Century Gothic" w:cs="Calibri"/>
          <w:lang w:val="en-US"/>
        </w:rPr>
        <w:t>e</w:t>
      </w:r>
      <w:r w:rsidRPr="00CC7685">
        <w:rPr>
          <w:rFonts w:ascii="Century Gothic" w:hAnsi="Century Gothic" w:cs="Calibri"/>
        </w:rPr>
        <w:t>-</w:t>
      </w:r>
      <w:r w:rsidRPr="00CC7685">
        <w:rPr>
          <w:rFonts w:ascii="Century Gothic" w:hAnsi="Century Gothic" w:cs="Calibri"/>
          <w:lang w:val="en-US"/>
        </w:rPr>
        <w:t>mail</w:t>
      </w:r>
      <w:r w:rsidR="00227740" w:rsidRPr="00CC7685">
        <w:rPr>
          <w:rFonts w:ascii="Century Gothic" w:hAnsi="Century Gothic" w:cs="Calibri"/>
        </w:rPr>
        <w:t>), στα στοιχεία</w:t>
      </w:r>
      <w:r w:rsidRPr="00CC7685">
        <w:rPr>
          <w:rFonts w:ascii="Century Gothic" w:hAnsi="Century Gothic" w:cs="Calibri"/>
        </w:rPr>
        <w:t xml:space="preserve"> που οι ίδιοι έχουν δηλώσει.</w:t>
      </w:r>
    </w:p>
    <w:p w:rsidR="002A2444" w:rsidRPr="005E4B9C" w:rsidRDefault="00B97BB7" w:rsidP="002A2444">
      <w:pPr>
        <w:pStyle w:val="a9"/>
        <w:numPr>
          <w:ilvl w:val="1"/>
          <w:numId w:val="10"/>
        </w:numPr>
        <w:spacing w:line="276" w:lineRule="auto"/>
        <w:jc w:val="both"/>
        <w:rPr>
          <w:rFonts w:ascii="Century Gothic" w:hAnsi="Century Gothic"/>
        </w:rPr>
      </w:pPr>
      <w:r w:rsidRPr="00CC7685">
        <w:rPr>
          <w:rFonts w:ascii="Century Gothic" w:hAnsi="Century Gothic" w:cs="Calibri"/>
        </w:rPr>
        <w:t xml:space="preserve">Επιπλέον, τα ονόματα των νικητών, θα αναρτηθούν </w:t>
      </w:r>
      <w:r w:rsidR="000B30AD">
        <w:rPr>
          <w:rFonts w:ascii="Century Gothic" w:hAnsi="Century Gothic" w:cs="Calibri"/>
        </w:rPr>
        <w:t xml:space="preserve">από τις </w:t>
      </w:r>
      <w:r w:rsidR="00F50570">
        <w:rPr>
          <w:rFonts w:ascii="Century Gothic" w:hAnsi="Century Gothic" w:cs="Calibri"/>
        </w:rPr>
        <w:t>1</w:t>
      </w:r>
      <w:r w:rsidR="00F42AFC">
        <w:rPr>
          <w:rFonts w:ascii="Century Gothic" w:hAnsi="Century Gothic" w:cs="Calibri"/>
        </w:rPr>
        <w:t>1</w:t>
      </w:r>
      <w:r w:rsidR="000B30AD" w:rsidRPr="005E4B9C">
        <w:rPr>
          <w:rFonts w:ascii="Century Gothic" w:hAnsi="Century Gothic" w:cs="Calibri"/>
        </w:rPr>
        <w:t xml:space="preserve">/09/2015 </w:t>
      </w:r>
      <w:r w:rsidRPr="00CC7685">
        <w:rPr>
          <w:rFonts w:ascii="Century Gothic" w:hAnsi="Century Gothic" w:cs="Calibri"/>
        </w:rPr>
        <w:t>στ</w:t>
      </w:r>
      <w:r w:rsidR="00CC7685">
        <w:rPr>
          <w:rFonts w:ascii="Century Gothic" w:hAnsi="Century Gothic" w:cs="Calibri"/>
        </w:rPr>
        <w:t>ις</w:t>
      </w:r>
      <w:r w:rsidRPr="00CC7685">
        <w:rPr>
          <w:rFonts w:ascii="Century Gothic" w:hAnsi="Century Gothic" w:cs="Calibri"/>
        </w:rPr>
        <w:t xml:space="preserve"> ιστοσελίδ</w:t>
      </w:r>
      <w:r w:rsidR="00CC7685">
        <w:rPr>
          <w:rFonts w:ascii="Century Gothic" w:hAnsi="Century Gothic" w:cs="Calibri"/>
        </w:rPr>
        <w:t>ες</w:t>
      </w:r>
      <w:r w:rsidRPr="00CC7685">
        <w:rPr>
          <w:rFonts w:ascii="Century Gothic" w:hAnsi="Century Gothic" w:cs="Calibri"/>
        </w:rPr>
        <w:t xml:space="preserve"> </w:t>
      </w:r>
      <w:r w:rsidR="00F42AFC">
        <w:rPr>
          <w:rFonts w:ascii="Century Gothic" w:hAnsi="Century Gothic" w:cs="Calibri"/>
        </w:rPr>
        <w:t xml:space="preserve">του Εκπαιδευτικού Ομίλου ΞΥΝΗ και στα </w:t>
      </w:r>
      <w:r w:rsidR="00F42AFC">
        <w:rPr>
          <w:rFonts w:ascii="Century Gothic" w:hAnsi="Century Gothic" w:cs="Calibri"/>
          <w:lang w:val="en-US"/>
        </w:rPr>
        <w:t>Facebook</w:t>
      </w:r>
      <w:r w:rsidR="000B30AD" w:rsidRPr="005E4B9C">
        <w:rPr>
          <w:rFonts w:ascii="Century Gothic" w:hAnsi="Century Gothic" w:cs="Calibri"/>
        </w:rPr>
        <w:t xml:space="preserve"> </w:t>
      </w:r>
      <w:r w:rsidR="000B30AD" w:rsidRPr="005E4B9C">
        <w:rPr>
          <w:rFonts w:ascii="Century Gothic" w:hAnsi="Century Gothic" w:cs="Calibri"/>
          <w:lang w:val="en-US"/>
        </w:rPr>
        <w:t>pages</w:t>
      </w:r>
      <w:r w:rsidR="000B30AD" w:rsidRPr="005E4B9C">
        <w:rPr>
          <w:rFonts w:ascii="Century Gothic" w:hAnsi="Century Gothic" w:cs="Calibri"/>
        </w:rPr>
        <w:t xml:space="preserve"> </w:t>
      </w:r>
      <w:r w:rsidR="00F42AFC" w:rsidRPr="005E4B9C">
        <w:rPr>
          <w:rFonts w:ascii="Century Gothic" w:hAnsi="Century Gothic" w:cs="Calibri"/>
        </w:rPr>
        <w:t>του Εκπαιδευτικού Ομίλου ΞΥΝΗ</w:t>
      </w:r>
      <w:r w:rsidR="00F42AFC">
        <w:rPr>
          <w:rFonts w:ascii="Century Gothic" w:hAnsi="Century Gothic" w:cs="Calibri"/>
        </w:rPr>
        <w:t xml:space="preserve"> και των </w:t>
      </w:r>
      <w:r w:rsidR="00F42AFC">
        <w:rPr>
          <w:rFonts w:ascii="Century Gothic" w:hAnsi="Century Gothic" w:cs="Calibri"/>
          <w:lang w:val="en-US"/>
        </w:rPr>
        <w:t>Village</w:t>
      </w:r>
      <w:r w:rsidR="00F42AFC" w:rsidRPr="00F42AFC">
        <w:rPr>
          <w:rFonts w:ascii="Century Gothic" w:hAnsi="Century Gothic" w:cs="Calibri"/>
        </w:rPr>
        <w:t xml:space="preserve"> </w:t>
      </w:r>
      <w:r w:rsidR="00F42AFC">
        <w:rPr>
          <w:rFonts w:ascii="Century Gothic" w:hAnsi="Century Gothic" w:cs="Calibri"/>
          <w:lang w:val="en-US"/>
        </w:rPr>
        <w:t>Cinemas</w:t>
      </w:r>
      <w:r w:rsidR="009A5E45" w:rsidRPr="005E4B9C">
        <w:rPr>
          <w:rFonts w:ascii="Century Gothic" w:hAnsi="Century Gothic" w:cs="Calibri"/>
        </w:rPr>
        <w:t>.</w:t>
      </w:r>
    </w:p>
    <w:p w:rsidR="002A2444" w:rsidRPr="002A2444" w:rsidRDefault="00B97BB7" w:rsidP="002A2444">
      <w:pPr>
        <w:pStyle w:val="a9"/>
        <w:numPr>
          <w:ilvl w:val="1"/>
          <w:numId w:val="10"/>
        </w:numPr>
        <w:spacing w:line="276" w:lineRule="auto"/>
        <w:jc w:val="both"/>
        <w:rPr>
          <w:rFonts w:ascii="Century Gothic" w:hAnsi="Century Gothic"/>
        </w:rPr>
      </w:pPr>
      <w:r w:rsidRPr="002A2444">
        <w:rPr>
          <w:rFonts w:ascii="Century Gothic" w:hAnsi="Century Gothic" w:cs="Calibri"/>
        </w:rPr>
        <w:t>Οι νικητές του Διαγωνισμού θα παραλαμβάνουν τα Δώρα αυτοπροσώπως</w:t>
      </w:r>
      <w:r w:rsidR="00F404C4" w:rsidRPr="002A2444">
        <w:rPr>
          <w:rFonts w:ascii="Century Gothic" w:hAnsi="Century Gothic" w:cs="Calibri"/>
        </w:rPr>
        <w:t xml:space="preserve"> και σε κ</w:t>
      </w:r>
      <w:r w:rsidRPr="002A2444">
        <w:rPr>
          <w:rFonts w:ascii="Century Gothic" w:hAnsi="Century Gothic" w:cs="Calibri"/>
        </w:rPr>
        <w:t xml:space="preserve">άθε περίπτωση, η αποδοχή και παραλαβή των Δώρων θα πρέπει να γίνει από </w:t>
      </w:r>
      <w:r w:rsidR="000B30AD">
        <w:rPr>
          <w:rFonts w:ascii="Century Gothic" w:hAnsi="Century Gothic" w:cs="Calibri"/>
        </w:rPr>
        <w:t>τους ίδιους τους</w:t>
      </w:r>
      <w:r w:rsidRPr="002A2444">
        <w:rPr>
          <w:rFonts w:ascii="Century Gothic" w:hAnsi="Century Gothic" w:cs="Calibri"/>
        </w:rPr>
        <w:t xml:space="preserve"> νικητές.</w:t>
      </w:r>
    </w:p>
    <w:p w:rsidR="002A2444" w:rsidRPr="002A2444" w:rsidRDefault="00B97BB7" w:rsidP="002A2444">
      <w:pPr>
        <w:pStyle w:val="a9"/>
        <w:numPr>
          <w:ilvl w:val="1"/>
          <w:numId w:val="10"/>
        </w:numPr>
        <w:spacing w:line="276" w:lineRule="auto"/>
        <w:jc w:val="both"/>
        <w:rPr>
          <w:rFonts w:ascii="Century Gothic" w:hAnsi="Century Gothic"/>
        </w:rPr>
      </w:pPr>
      <w:r w:rsidRPr="002A2444">
        <w:rPr>
          <w:rFonts w:ascii="Century Gothic" w:hAnsi="Century Gothic" w:cs="Calibri"/>
        </w:rPr>
        <w:t>Στην περίπτωση που δεν καταστεί δυνατή η επικοινωνία με οποιονδήποτε από τους νικητές ή οποιοσδήποτε από τους νικητές</w:t>
      </w:r>
      <w:r w:rsidRPr="002A2444" w:rsidDel="00EE4558">
        <w:rPr>
          <w:rFonts w:ascii="Century Gothic" w:hAnsi="Century Gothic" w:cs="Calibri"/>
        </w:rPr>
        <w:t xml:space="preserve"> </w:t>
      </w:r>
      <w:r w:rsidRPr="002A2444">
        <w:rPr>
          <w:rFonts w:ascii="Century Gothic" w:hAnsi="Century Gothic" w:cs="Calibri"/>
        </w:rPr>
        <w:t>αρνηθεί ή αδρανήσει να παραλάβει το Δώρο του ή εάν δεν συντρέχουν οι προϋποθέσεις συμμετοχής του στον Διαγωνισμό</w:t>
      </w:r>
      <w:r w:rsidR="000B30AD">
        <w:rPr>
          <w:rFonts w:ascii="Century Gothic" w:hAnsi="Century Gothic" w:cs="Calibri"/>
        </w:rPr>
        <w:t xml:space="preserve"> </w:t>
      </w:r>
      <w:r w:rsidR="000B30AD" w:rsidRPr="005E4B9C">
        <w:rPr>
          <w:rFonts w:ascii="Century Gothic" w:hAnsi="Century Gothic" w:cs="Calibri"/>
        </w:rPr>
        <w:t>σύμφωνα με τους όρους 2 και 3 του παρόντος</w:t>
      </w:r>
      <w:r w:rsidRPr="005E4B9C">
        <w:rPr>
          <w:rFonts w:ascii="Century Gothic" w:hAnsi="Century Gothic" w:cs="Calibri"/>
        </w:rPr>
        <w:t xml:space="preserve">, </w:t>
      </w:r>
      <w:r w:rsidRPr="002A2444">
        <w:rPr>
          <w:rFonts w:ascii="Century Gothic" w:hAnsi="Century Gothic" w:cs="Calibri"/>
        </w:rPr>
        <w:t xml:space="preserve">το αντίστοιχο Δώρο θα δοθεί σε </w:t>
      </w:r>
      <w:r w:rsidR="00420D5A">
        <w:rPr>
          <w:rFonts w:ascii="Century Gothic" w:hAnsi="Century Gothic" w:cs="Calibri"/>
        </w:rPr>
        <w:t>έναν (1)</w:t>
      </w:r>
      <w:r w:rsidRPr="002A2444">
        <w:rPr>
          <w:rFonts w:ascii="Century Gothic" w:hAnsi="Century Gothic" w:cs="Calibri"/>
        </w:rPr>
        <w:t xml:space="preserve"> από τους επιλαχόντες, με βάση τη σειρά ανάδειξης των τελευταίων από την κλήρωση.</w:t>
      </w:r>
    </w:p>
    <w:p w:rsidR="002A2444" w:rsidRPr="002A2444" w:rsidRDefault="002A2444" w:rsidP="002A2444">
      <w:pPr>
        <w:pStyle w:val="a9"/>
        <w:spacing w:line="276" w:lineRule="auto"/>
        <w:jc w:val="both"/>
        <w:rPr>
          <w:rFonts w:ascii="Century Gothic" w:hAnsi="Century Gothic"/>
        </w:rPr>
      </w:pPr>
    </w:p>
    <w:p w:rsidR="002A2444" w:rsidRPr="002A2444" w:rsidRDefault="001568C8" w:rsidP="002A2444">
      <w:pPr>
        <w:pStyle w:val="a9"/>
        <w:numPr>
          <w:ilvl w:val="0"/>
          <w:numId w:val="10"/>
        </w:numPr>
        <w:spacing w:line="276" w:lineRule="auto"/>
        <w:jc w:val="both"/>
        <w:rPr>
          <w:rFonts w:ascii="Century Gothic" w:hAnsi="Century Gothic"/>
        </w:rPr>
      </w:pPr>
      <w:r w:rsidRPr="002A2444">
        <w:rPr>
          <w:rFonts w:ascii="Century Gothic" w:hAnsi="Century Gothic" w:cs="Calibri"/>
        </w:rPr>
        <w:t>Τα Δώρα είναι</w:t>
      </w:r>
      <w:r w:rsidR="001E7C60">
        <w:rPr>
          <w:rFonts w:ascii="Century Gothic" w:hAnsi="Century Gothic" w:cs="Calibri"/>
        </w:rPr>
        <w:t xml:space="preserve"> </w:t>
      </w:r>
      <w:r w:rsidR="001E7C60" w:rsidRPr="005E4B9C">
        <w:rPr>
          <w:rFonts w:ascii="Century Gothic" w:hAnsi="Century Gothic" w:cs="Calibri"/>
        </w:rPr>
        <w:t>αυστηρά</w:t>
      </w:r>
      <w:r w:rsidRPr="005E4B9C">
        <w:rPr>
          <w:rFonts w:ascii="Century Gothic" w:hAnsi="Century Gothic" w:cs="Calibri"/>
        </w:rPr>
        <w:t xml:space="preserve"> </w:t>
      </w:r>
      <w:r w:rsidRPr="002A2444">
        <w:rPr>
          <w:rFonts w:ascii="Century Gothic" w:hAnsi="Century Gothic" w:cs="Calibri"/>
        </w:rPr>
        <w:t xml:space="preserve">προσωπικά </w:t>
      </w:r>
      <w:r w:rsidR="00B97BB7" w:rsidRPr="002A2444">
        <w:rPr>
          <w:rFonts w:ascii="Century Gothic" w:hAnsi="Century Gothic" w:cs="Calibri"/>
        </w:rPr>
        <w:t xml:space="preserve">και δεν ανταλλάσσονται με χρήματα, ούτε δύναται να ζητηθεί η αντικατάστασή τους. </w:t>
      </w:r>
    </w:p>
    <w:p w:rsidR="002A2444" w:rsidRPr="002A2444" w:rsidRDefault="002A2444" w:rsidP="002A2444">
      <w:pPr>
        <w:pStyle w:val="a9"/>
        <w:spacing w:line="276" w:lineRule="auto"/>
        <w:jc w:val="both"/>
        <w:rPr>
          <w:rFonts w:ascii="Century Gothic" w:hAnsi="Century Gothic"/>
        </w:rPr>
      </w:pPr>
    </w:p>
    <w:p w:rsidR="002A2444" w:rsidRPr="002A2444" w:rsidRDefault="00B97BB7" w:rsidP="002A2444">
      <w:pPr>
        <w:pStyle w:val="a9"/>
        <w:numPr>
          <w:ilvl w:val="0"/>
          <w:numId w:val="10"/>
        </w:numPr>
        <w:spacing w:line="276" w:lineRule="auto"/>
        <w:jc w:val="both"/>
        <w:rPr>
          <w:rFonts w:ascii="Century Gothic" w:hAnsi="Century Gothic"/>
        </w:rPr>
      </w:pPr>
      <w:r w:rsidRPr="002A2444">
        <w:rPr>
          <w:rFonts w:ascii="Century Gothic" w:hAnsi="Century Gothic" w:cs="Calibri"/>
          <w:color w:val="000000"/>
        </w:rPr>
        <w:t xml:space="preserve">Η συμμετοχή στο Διαγωνισμό προϋποθέτει και συνεπάγεται ρητή αποδοχή και συναίνεση του </w:t>
      </w:r>
      <w:r w:rsidR="0050356E">
        <w:rPr>
          <w:rFonts w:ascii="Century Gothic" w:hAnsi="Century Gothic" w:cs="Calibri"/>
          <w:color w:val="000000"/>
        </w:rPr>
        <w:t xml:space="preserve">κάθε </w:t>
      </w:r>
      <w:r w:rsidRPr="002A2444">
        <w:rPr>
          <w:rFonts w:ascii="Century Gothic" w:hAnsi="Century Gothic" w:cs="Calibri"/>
          <w:color w:val="000000"/>
        </w:rPr>
        <w:t xml:space="preserve">συμμετέχοντος </w:t>
      </w:r>
      <w:r w:rsidR="008D639A" w:rsidRPr="005E4B9C">
        <w:rPr>
          <w:rFonts w:ascii="Century Gothic" w:hAnsi="Century Gothic" w:cs="Calibri"/>
          <w:color w:val="000000"/>
        </w:rPr>
        <w:t xml:space="preserve">στους παρόντες όρους, καθώς και </w:t>
      </w:r>
      <w:r w:rsidRPr="005E4B9C">
        <w:rPr>
          <w:rFonts w:ascii="Century Gothic" w:hAnsi="Century Gothic" w:cs="Calibri"/>
          <w:color w:val="000000"/>
        </w:rPr>
        <w:t>στο</w:t>
      </w:r>
      <w:r w:rsidRPr="002A2444">
        <w:rPr>
          <w:rFonts w:ascii="Century Gothic" w:hAnsi="Century Gothic" w:cs="Calibri"/>
          <w:color w:val="000000"/>
        </w:rPr>
        <w:t xml:space="preserve"> δικαίωμα </w:t>
      </w:r>
      <w:r w:rsidR="00F42AFC">
        <w:rPr>
          <w:rFonts w:ascii="Century Gothic" w:hAnsi="Century Gothic" w:cs="Calibri"/>
        </w:rPr>
        <w:t xml:space="preserve">των </w:t>
      </w:r>
      <w:r w:rsidR="00F42AFC">
        <w:rPr>
          <w:rFonts w:ascii="Century Gothic" w:hAnsi="Century Gothic" w:cs="Calibri"/>
          <w:lang w:val="en-US"/>
        </w:rPr>
        <w:t>Village</w:t>
      </w:r>
      <w:r w:rsidR="00F42AFC" w:rsidRPr="00F42AFC">
        <w:rPr>
          <w:rFonts w:ascii="Century Gothic" w:hAnsi="Century Gothic" w:cs="Calibri"/>
        </w:rPr>
        <w:t xml:space="preserve"> </w:t>
      </w:r>
      <w:r w:rsidR="00F42AFC">
        <w:rPr>
          <w:rFonts w:ascii="Century Gothic" w:hAnsi="Century Gothic" w:cs="Calibri"/>
          <w:lang w:val="en-US"/>
        </w:rPr>
        <w:t>Cinemas</w:t>
      </w:r>
      <w:r w:rsidR="002A2444" w:rsidRPr="002A2444">
        <w:rPr>
          <w:rFonts w:ascii="Century Gothic" w:hAnsi="Century Gothic" w:cs="Calibri"/>
          <w:color w:val="000000"/>
        </w:rPr>
        <w:t xml:space="preserve"> </w:t>
      </w:r>
      <w:r w:rsidR="002A2444">
        <w:rPr>
          <w:rFonts w:ascii="Century Gothic" w:hAnsi="Century Gothic" w:cs="Calibri"/>
          <w:color w:val="000000"/>
        </w:rPr>
        <w:t xml:space="preserve">και </w:t>
      </w:r>
      <w:r w:rsidR="003B5E1E" w:rsidRPr="002A2444">
        <w:rPr>
          <w:rFonts w:ascii="Century Gothic" w:hAnsi="Century Gothic" w:cs="Calibri"/>
          <w:color w:val="000000"/>
        </w:rPr>
        <w:t>Εκπαιδευτικού Ομίλου ΞΥΝΗ</w:t>
      </w:r>
      <w:r w:rsidR="00A578B5">
        <w:rPr>
          <w:rFonts w:ascii="Century Gothic" w:hAnsi="Century Gothic" w:cs="Calibri"/>
          <w:color w:val="000000"/>
        </w:rPr>
        <w:t xml:space="preserve"> για </w:t>
      </w:r>
      <w:r w:rsidRPr="002A2444">
        <w:rPr>
          <w:rFonts w:ascii="Century Gothic" w:hAnsi="Century Gothic" w:cs="Calibri"/>
          <w:color w:val="000000"/>
        </w:rPr>
        <w:t xml:space="preserve">χρήση και επεξεργασία των στοιχείων </w:t>
      </w:r>
      <w:r w:rsidR="0050356E">
        <w:rPr>
          <w:rFonts w:ascii="Century Gothic" w:hAnsi="Century Gothic" w:cs="Calibri"/>
          <w:color w:val="000000"/>
        </w:rPr>
        <w:t xml:space="preserve">τους, </w:t>
      </w:r>
      <w:r w:rsidR="0050356E" w:rsidRPr="005E4B9C">
        <w:rPr>
          <w:rFonts w:ascii="Century Gothic" w:hAnsi="Century Gothic" w:cs="Calibri"/>
        </w:rPr>
        <w:t xml:space="preserve">έτσι όπως αυτά έχουν δηλωθεί από τον ίδιο στο σχετικό κουπόνι συμμετοχής, </w:t>
      </w:r>
      <w:r w:rsidRPr="002A2444">
        <w:rPr>
          <w:rFonts w:ascii="Century Gothic" w:hAnsi="Century Gothic" w:cs="Calibri"/>
          <w:color w:val="000000"/>
        </w:rPr>
        <w:t>στ</w:t>
      </w:r>
      <w:r w:rsidR="00A578B5">
        <w:rPr>
          <w:rFonts w:ascii="Century Gothic" w:hAnsi="Century Gothic" w:cs="Calibri"/>
          <w:color w:val="000000"/>
        </w:rPr>
        <w:t>ο</w:t>
      </w:r>
      <w:r w:rsidRPr="002A2444">
        <w:rPr>
          <w:rFonts w:ascii="Century Gothic" w:hAnsi="Century Gothic" w:cs="Calibri"/>
          <w:color w:val="000000"/>
        </w:rPr>
        <w:t xml:space="preserve"> πλαίσι</w:t>
      </w:r>
      <w:r w:rsidR="00A578B5">
        <w:rPr>
          <w:rFonts w:ascii="Century Gothic" w:hAnsi="Century Gothic" w:cs="Calibri"/>
          <w:color w:val="000000"/>
        </w:rPr>
        <w:t>ο</w:t>
      </w:r>
      <w:r w:rsidRPr="002A2444">
        <w:rPr>
          <w:rFonts w:ascii="Century Gothic" w:hAnsi="Century Gothic" w:cs="Calibri"/>
          <w:color w:val="000000"/>
        </w:rPr>
        <w:t xml:space="preserve"> </w:t>
      </w:r>
      <w:r w:rsidR="00A578B5">
        <w:rPr>
          <w:rFonts w:ascii="Century Gothic" w:hAnsi="Century Gothic" w:cs="Calibri"/>
          <w:color w:val="000000"/>
        </w:rPr>
        <w:t>πραγματοποίησης του Διαγωνισμού.</w:t>
      </w:r>
    </w:p>
    <w:p w:rsidR="002A2444" w:rsidRPr="002A2444" w:rsidRDefault="002A2444" w:rsidP="002A2444">
      <w:pPr>
        <w:pStyle w:val="a9"/>
        <w:spacing w:line="276" w:lineRule="auto"/>
        <w:jc w:val="both"/>
        <w:rPr>
          <w:rFonts w:ascii="Century Gothic" w:hAnsi="Century Gothic"/>
        </w:rPr>
      </w:pPr>
    </w:p>
    <w:p w:rsidR="00A578B5" w:rsidRPr="00A578B5" w:rsidRDefault="00A578B5" w:rsidP="00A578B5">
      <w:pPr>
        <w:pStyle w:val="a9"/>
        <w:numPr>
          <w:ilvl w:val="0"/>
          <w:numId w:val="10"/>
        </w:numPr>
        <w:spacing w:line="276" w:lineRule="auto"/>
        <w:jc w:val="both"/>
        <w:rPr>
          <w:rFonts w:ascii="Century Gothic" w:hAnsi="Century Gothic"/>
        </w:rPr>
      </w:pPr>
      <w:r w:rsidRPr="002A2444">
        <w:rPr>
          <w:rFonts w:ascii="Century Gothic" w:hAnsi="Century Gothic" w:cs="Calibri"/>
        </w:rPr>
        <w:t xml:space="preserve">Ο Εκπαιδευτικός Όμιλος ΞΥΝΗ και </w:t>
      </w:r>
      <w:r>
        <w:rPr>
          <w:rFonts w:ascii="Century Gothic" w:hAnsi="Century Gothic" w:cs="Calibri"/>
        </w:rPr>
        <w:t xml:space="preserve">τα </w:t>
      </w:r>
      <w:r>
        <w:rPr>
          <w:rFonts w:ascii="Century Gothic" w:hAnsi="Century Gothic" w:cs="Calibri"/>
          <w:lang w:val="en-US"/>
        </w:rPr>
        <w:t>Village</w:t>
      </w:r>
      <w:r w:rsidRPr="00F42AFC">
        <w:rPr>
          <w:rFonts w:ascii="Century Gothic" w:hAnsi="Century Gothic" w:cs="Calibri"/>
        </w:rPr>
        <w:t xml:space="preserve"> </w:t>
      </w:r>
      <w:r>
        <w:rPr>
          <w:rFonts w:ascii="Century Gothic" w:hAnsi="Century Gothic" w:cs="Calibri"/>
          <w:lang w:val="en-US"/>
        </w:rPr>
        <w:t>Cinemas</w:t>
      </w:r>
      <w:r w:rsidRPr="002A2444">
        <w:rPr>
          <w:rFonts w:ascii="Century Gothic" w:hAnsi="Century Gothic" w:cs="Calibri"/>
        </w:rPr>
        <w:t xml:space="preserve"> διατηρούν το </w:t>
      </w:r>
      <w:r w:rsidRPr="00A578B5">
        <w:rPr>
          <w:rFonts w:ascii="Century Gothic" w:hAnsi="Century Gothic"/>
        </w:rPr>
        <w:t>δικαίωμα όπως μονομερώς τροποποιήσ</w:t>
      </w:r>
      <w:r>
        <w:rPr>
          <w:rFonts w:ascii="Century Gothic" w:hAnsi="Century Gothic"/>
        </w:rPr>
        <w:t>ουν</w:t>
      </w:r>
      <w:r w:rsidRPr="00A578B5">
        <w:rPr>
          <w:rFonts w:ascii="Century Gothic" w:hAnsi="Century Gothic"/>
        </w:rPr>
        <w:t xml:space="preserve"> οποτεδήποτε τους όρους του διαγωνισμού, οπότε η τροποποίηση θα ισχύει με τη δημοσίευσή της στο </w:t>
      </w:r>
      <w:proofErr w:type="spellStart"/>
      <w:r w:rsidRPr="00A578B5">
        <w:rPr>
          <w:rFonts w:ascii="Century Gothic" w:hAnsi="Century Gothic"/>
        </w:rPr>
        <w:t>website</w:t>
      </w:r>
      <w:proofErr w:type="spellEnd"/>
      <w:r w:rsidRPr="00A578B5">
        <w:rPr>
          <w:rFonts w:ascii="Century Gothic" w:hAnsi="Century Gothic"/>
        </w:rPr>
        <w:t xml:space="preserve"> (</w:t>
      </w:r>
      <w:hyperlink r:id="rId9" w:history="1">
        <w:r w:rsidRPr="00141854">
          <w:rPr>
            <w:rStyle w:val="-"/>
            <w:rFonts w:ascii="Century Gothic" w:hAnsi="Century Gothic"/>
          </w:rPr>
          <w:t>www.villagecinemas.gr</w:t>
        </w:r>
      </w:hyperlink>
      <w:bookmarkStart w:id="0" w:name="_GoBack"/>
      <w:bookmarkEnd w:id="0"/>
      <w:r w:rsidRPr="00A578B5">
        <w:rPr>
          <w:rFonts w:ascii="Century Gothic" w:hAnsi="Century Gothic"/>
        </w:rPr>
        <w:t xml:space="preserve">) </w:t>
      </w:r>
      <w:r>
        <w:rPr>
          <w:rFonts w:ascii="Century Gothic" w:hAnsi="Century Gothic"/>
        </w:rPr>
        <w:t xml:space="preserve">των </w:t>
      </w:r>
      <w:r>
        <w:rPr>
          <w:rFonts w:ascii="Century Gothic" w:hAnsi="Century Gothic" w:cs="Calibri"/>
          <w:lang w:val="en-US"/>
        </w:rPr>
        <w:t>Village</w:t>
      </w:r>
      <w:r w:rsidRPr="00F42AFC">
        <w:rPr>
          <w:rFonts w:ascii="Century Gothic" w:hAnsi="Century Gothic" w:cs="Calibri"/>
        </w:rPr>
        <w:t xml:space="preserve"> </w:t>
      </w:r>
      <w:r>
        <w:rPr>
          <w:rFonts w:ascii="Century Gothic" w:hAnsi="Century Gothic" w:cs="Calibri"/>
          <w:lang w:val="en-US"/>
        </w:rPr>
        <w:t>Cinemas</w:t>
      </w:r>
      <w:r>
        <w:rPr>
          <w:rFonts w:ascii="Century Gothic" w:hAnsi="Century Gothic" w:cs="Calibri"/>
        </w:rPr>
        <w:t xml:space="preserve"> και στα </w:t>
      </w:r>
      <w:proofErr w:type="spellStart"/>
      <w:r w:rsidRPr="00A578B5">
        <w:rPr>
          <w:rFonts w:ascii="Century Gothic" w:hAnsi="Century Gothic"/>
        </w:rPr>
        <w:t>website</w:t>
      </w:r>
      <w:proofErr w:type="spellEnd"/>
      <w:r>
        <w:rPr>
          <w:rFonts w:ascii="Century Gothic" w:hAnsi="Century Gothic"/>
          <w:lang w:val="en-US"/>
        </w:rPr>
        <w:t>s</w:t>
      </w:r>
      <w:r>
        <w:rPr>
          <w:rFonts w:ascii="Century Gothic" w:hAnsi="Century Gothic"/>
        </w:rPr>
        <w:t xml:space="preserve"> (</w:t>
      </w:r>
      <w:hyperlink r:id="rId10" w:history="1">
        <w:r w:rsidRPr="008A086C">
          <w:rPr>
            <w:rStyle w:val="-"/>
            <w:rFonts w:ascii="Century Gothic" w:hAnsi="Century Gothic" w:cs="Calibri"/>
            <w:lang w:val="en-US"/>
          </w:rPr>
          <w:t>www</w:t>
        </w:r>
        <w:r w:rsidRPr="008A086C">
          <w:rPr>
            <w:rStyle w:val="-"/>
            <w:rFonts w:ascii="Century Gothic" w:hAnsi="Century Gothic" w:cs="Calibri"/>
          </w:rPr>
          <w:t>.</w:t>
        </w:r>
        <w:r w:rsidRPr="008A086C">
          <w:rPr>
            <w:rStyle w:val="-"/>
            <w:rFonts w:ascii="Century Gothic" w:hAnsi="Century Gothic" w:cs="Calibri"/>
            <w:lang w:val="en-US"/>
          </w:rPr>
          <w:t>iek</w:t>
        </w:r>
        <w:r w:rsidRPr="008A086C">
          <w:rPr>
            <w:rStyle w:val="-"/>
            <w:rFonts w:ascii="Century Gothic" w:hAnsi="Century Gothic" w:cs="Calibri"/>
          </w:rPr>
          <w:t>-</w:t>
        </w:r>
        <w:r w:rsidRPr="008A086C">
          <w:rPr>
            <w:rStyle w:val="-"/>
            <w:rFonts w:ascii="Century Gothic" w:hAnsi="Century Gothic" w:cs="Calibri"/>
            <w:lang w:val="en-US"/>
          </w:rPr>
          <w:t>xini</w:t>
        </w:r>
        <w:r w:rsidRPr="008A086C">
          <w:rPr>
            <w:rStyle w:val="-"/>
            <w:rFonts w:ascii="Century Gothic" w:hAnsi="Century Gothic" w:cs="Calibri"/>
          </w:rPr>
          <w:t>.</w:t>
        </w:r>
        <w:r w:rsidRPr="008A086C">
          <w:rPr>
            <w:rStyle w:val="-"/>
            <w:rFonts w:ascii="Century Gothic" w:hAnsi="Century Gothic" w:cs="Calibri"/>
            <w:lang w:val="en-US"/>
          </w:rPr>
          <w:t>edu</w:t>
        </w:r>
        <w:r w:rsidRPr="008A086C">
          <w:rPr>
            <w:rStyle w:val="-"/>
            <w:rFonts w:ascii="Century Gothic" w:hAnsi="Century Gothic" w:cs="Calibri"/>
          </w:rPr>
          <w:t>.</w:t>
        </w:r>
        <w:r w:rsidRPr="008A086C">
          <w:rPr>
            <w:rStyle w:val="-"/>
            <w:rFonts w:ascii="Century Gothic" w:hAnsi="Century Gothic" w:cs="Calibri"/>
            <w:lang w:val="en-US"/>
          </w:rPr>
          <w:t>gr</w:t>
        </w:r>
      </w:hyperlink>
      <w:r w:rsidRPr="004B52EE">
        <w:rPr>
          <w:rFonts w:ascii="Century Gothic" w:hAnsi="Century Gothic" w:cs="Calibri"/>
        </w:rPr>
        <w:t xml:space="preserve"> </w:t>
      </w:r>
      <w:r>
        <w:rPr>
          <w:rFonts w:ascii="Century Gothic" w:hAnsi="Century Gothic" w:cs="Calibri"/>
        </w:rPr>
        <w:t xml:space="preserve">&amp; </w:t>
      </w:r>
      <w:hyperlink r:id="rId11" w:history="1">
        <w:r w:rsidRPr="008A086C">
          <w:rPr>
            <w:rStyle w:val="-"/>
            <w:rFonts w:ascii="Century Gothic" w:hAnsi="Century Gothic" w:cs="Calibri"/>
            <w:lang w:val="en-US"/>
          </w:rPr>
          <w:t>www</w:t>
        </w:r>
        <w:r w:rsidRPr="008A086C">
          <w:rPr>
            <w:rStyle w:val="-"/>
            <w:rFonts w:ascii="Century Gothic" w:hAnsi="Century Gothic" w:cs="Calibri"/>
          </w:rPr>
          <w:t>.</w:t>
        </w:r>
        <w:proofErr w:type="spellStart"/>
        <w:r w:rsidRPr="008A086C">
          <w:rPr>
            <w:rStyle w:val="-"/>
            <w:rFonts w:ascii="Century Gothic" w:hAnsi="Century Gothic" w:cs="Calibri"/>
            <w:lang w:val="en-US"/>
          </w:rPr>
          <w:t>medcollege</w:t>
        </w:r>
        <w:proofErr w:type="spellEnd"/>
        <w:r w:rsidRPr="008A086C">
          <w:rPr>
            <w:rStyle w:val="-"/>
            <w:rFonts w:ascii="Century Gothic" w:hAnsi="Century Gothic" w:cs="Calibri"/>
          </w:rPr>
          <w:t>.</w:t>
        </w:r>
        <w:proofErr w:type="spellStart"/>
        <w:r w:rsidRPr="008A086C">
          <w:rPr>
            <w:rStyle w:val="-"/>
            <w:rFonts w:ascii="Century Gothic" w:hAnsi="Century Gothic" w:cs="Calibri"/>
            <w:lang w:val="en-US"/>
          </w:rPr>
          <w:t>edu</w:t>
        </w:r>
        <w:proofErr w:type="spellEnd"/>
        <w:r w:rsidRPr="008A086C">
          <w:rPr>
            <w:rStyle w:val="-"/>
            <w:rFonts w:ascii="Century Gothic" w:hAnsi="Century Gothic" w:cs="Calibri"/>
          </w:rPr>
          <w:t>.</w:t>
        </w:r>
        <w:r w:rsidRPr="008A086C">
          <w:rPr>
            <w:rStyle w:val="-"/>
            <w:rFonts w:ascii="Century Gothic" w:hAnsi="Century Gothic" w:cs="Calibri"/>
            <w:lang w:val="en-US"/>
          </w:rPr>
          <w:t>gr</w:t>
        </w:r>
      </w:hyperlink>
      <w:r w:rsidRPr="00A578B5">
        <w:rPr>
          <w:rStyle w:val="-"/>
          <w:rFonts w:ascii="Century Gothic" w:hAnsi="Century Gothic" w:cs="Calibri"/>
          <w:color w:val="auto"/>
          <w:u w:val="none"/>
        </w:rPr>
        <w:t>) του Εκπαιδευτικού Ομίλου ΞΥΝΗ.</w:t>
      </w:r>
    </w:p>
    <w:p w:rsidR="00A578B5" w:rsidRPr="00A578B5" w:rsidRDefault="00A578B5" w:rsidP="00A578B5">
      <w:pPr>
        <w:pStyle w:val="a9"/>
        <w:rPr>
          <w:rFonts w:ascii="Century Gothic" w:hAnsi="Century Gothic" w:cs="Calibri"/>
        </w:rPr>
      </w:pPr>
    </w:p>
    <w:p w:rsidR="002A2444" w:rsidRPr="002A2444" w:rsidRDefault="003B5E1E" w:rsidP="002A2444">
      <w:pPr>
        <w:pStyle w:val="a9"/>
        <w:numPr>
          <w:ilvl w:val="0"/>
          <w:numId w:val="10"/>
        </w:numPr>
        <w:spacing w:line="276" w:lineRule="auto"/>
        <w:jc w:val="both"/>
        <w:rPr>
          <w:rFonts w:ascii="Century Gothic" w:hAnsi="Century Gothic"/>
        </w:rPr>
      </w:pPr>
      <w:r w:rsidRPr="002A2444">
        <w:rPr>
          <w:rFonts w:ascii="Century Gothic" w:hAnsi="Century Gothic" w:cs="Calibri"/>
        </w:rPr>
        <w:t xml:space="preserve">Ο Εκπαιδευτικός Όμιλος ΞΥΝΗ και </w:t>
      </w:r>
      <w:r w:rsidR="00F42AFC">
        <w:rPr>
          <w:rFonts w:ascii="Century Gothic" w:hAnsi="Century Gothic" w:cs="Calibri"/>
        </w:rPr>
        <w:t xml:space="preserve">τα </w:t>
      </w:r>
      <w:r w:rsidR="00F42AFC">
        <w:rPr>
          <w:rFonts w:ascii="Century Gothic" w:hAnsi="Century Gothic" w:cs="Calibri"/>
          <w:lang w:val="en-US"/>
        </w:rPr>
        <w:t>Village</w:t>
      </w:r>
      <w:r w:rsidR="00F42AFC" w:rsidRPr="00F42AFC">
        <w:rPr>
          <w:rFonts w:ascii="Century Gothic" w:hAnsi="Century Gothic" w:cs="Calibri"/>
        </w:rPr>
        <w:t xml:space="preserve"> </w:t>
      </w:r>
      <w:r w:rsidR="00F42AFC">
        <w:rPr>
          <w:rFonts w:ascii="Century Gothic" w:hAnsi="Century Gothic" w:cs="Calibri"/>
          <w:lang w:val="en-US"/>
        </w:rPr>
        <w:t>Cinemas</w:t>
      </w:r>
      <w:r w:rsidRPr="002A2444">
        <w:rPr>
          <w:rFonts w:ascii="Century Gothic" w:hAnsi="Century Gothic" w:cs="Calibri"/>
        </w:rPr>
        <w:t xml:space="preserve"> διατηρούν</w:t>
      </w:r>
      <w:r w:rsidR="00B97BB7" w:rsidRPr="002A2444">
        <w:rPr>
          <w:rFonts w:ascii="Century Gothic" w:hAnsi="Century Gothic" w:cs="Calibri"/>
        </w:rPr>
        <w:t xml:space="preserve"> το δικαίωμα να ανακοινώσ</w:t>
      </w:r>
      <w:r w:rsidRPr="002A2444">
        <w:rPr>
          <w:rFonts w:ascii="Century Gothic" w:hAnsi="Century Gothic" w:cs="Calibri"/>
        </w:rPr>
        <w:t>ουν</w:t>
      </w:r>
      <w:r w:rsidR="00B97BB7" w:rsidRPr="002A2444">
        <w:rPr>
          <w:rFonts w:ascii="Century Gothic" w:hAnsi="Century Gothic" w:cs="Calibri"/>
        </w:rPr>
        <w:t xml:space="preserve"> τα ονόματα και να δημοσιεύσ</w:t>
      </w:r>
      <w:r w:rsidRPr="002A2444">
        <w:rPr>
          <w:rFonts w:ascii="Century Gothic" w:hAnsi="Century Gothic" w:cs="Calibri"/>
        </w:rPr>
        <w:t xml:space="preserve">ουν </w:t>
      </w:r>
      <w:r w:rsidR="00B97BB7" w:rsidRPr="002A2444">
        <w:rPr>
          <w:rFonts w:ascii="Century Gothic" w:hAnsi="Century Gothic" w:cs="Calibri"/>
        </w:rPr>
        <w:t>φωτογραφί</w:t>
      </w:r>
      <w:r w:rsidR="001568C8" w:rsidRPr="002A2444">
        <w:rPr>
          <w:rFonts w:ascii="Century Gothic" w:hAnsi="Century Gothic" w:cs="Calibri"/>
        </w:rPr>
        <w:t>ες των νικητών στον δικτυακό τους τόπο, σε οποιοδήποτε έντυπό τους</w:t>
      </w:r>
      <w:r w:rsidR="00B97BB7" w:rsidRPr="002A2444">
        <w:rPr>
          <w:rFonts w:ascii="Century Gothic" w:hAnsi="Century Gothic" w:cs="Calibri"/>
        </w:rPr>
        <w:t xml:space="preserve"> ή/και σε μέσα </w:t>
      </w:r>
      <w:r w:rsidR="0050356E">
        <w:rPr>
          <w:rFonts w:ascii="Century Gothic" w:hAnsi="Century Gothic" w:cs="Calibri"/>
        </w:rPr>
        <w:t>μαζικής ενημέρωσης και να προβούν</w:t>
      </w:r>
      <w:r w:rsidR="00B97BB7" w:rsidRPr="002A2444">
        <w:rPr>
          <w:rFonts w:ascii="Century Gothic" w:hAnsi="Century Gothic" w:cs="Calibri"/>
        </w:rPr>
        <w:t xml:space="preserve"> σε διαφημιστική εκμετάλλευση κάθε σχετικού γεγονότος, όπως ενδεικτικά της παραλαβής των Δώρων.</w:t>
      </w:r>
    </w:p>
    <w:p w:rsidR="002A2444" w:rsidRPr="002A2444" w:rsidRDefault="002A2444" w:rsidP="002A2444">
      <w:pPr>
        <w:pStyle w:val="a9"/>
        <w:spacing w:line="276" w:lineRule="auto"/>
        <w:jc w:val="both"/>
        <w:rPr>
          <w:rFonts w:ascii="Century Gothic" w:hAnsi="Century Gothic"/>
        </w:rPr>
      </w:pPr>
    </w:p>
    <w:p w:rsidR="002A2444" w:rsidRPr="002A2444" w:rsidRDefault="00B97BB7" w:rsidP="002A2444">
      <w:pPr>
        <w:pStyle w:val="a9"/>
        <w:numPr>
          <w:ilvl w:val="0"/>
          <w:numId w:val="10"/>
        </w:numPr>
        <w:spacing w:line="276" w:lineRule="auto"/>
        <w:jc w:val="both"/>
        <w:rPr>
          <w:rFonts w:ascii="Century Gothic" w:hAnsi="Century Gothic"/>
        </w:rPr>
      </w:pPr>
      <w:r w:rsidRPr="002A2444">
        <w:rPr>
          <w:rFonts w:ascii="Century Gothic" w:hAnsi="Century Gothic" w:cs="Calibri"/>
        </w:rPr>
        <w:lastRenderedPageBreak/>
        <w:t xml:space="preserve">Οι παρόντες όροι, κατά τη Διάρκεια του Διαγωνισμού, θα είναι αναρτημένοι </w:t>
      </w:r>
      <w:r w:rsidR="0050356E">
        <w:rPr>
          <w:rFonts w:ascii="Century Gothic" w:hAnsi="Century Gothic" w:cs="Calibri"/>
        </w:rPr>
        <w:t>στ</w:t>
      </w:r>
      <w:r w:rsidR="00F42AFC">
        <w:rPr>
          <w:rFonts w:ascii="Century Gothic" w:hAnsi="Century Gothic" w:cs="Calibri"/>
        </w:rPr>
        <w:t>α</w:t>
      </w:r>
      <w:r w:rsidR="0050356E">
        <w:rPr>
          <w:rFonts w:ascii="Century Gothic" w:hAnsi="Century Gothic" w:cs="Calibri"/>
        </w:rPr>
        <w:t xml:space="preserve"> </w:t>
      </w:r>
      <w:r w:rsidR="00F42AFC">
        <w:rPr>
          <w:rFonts w:ascii="Century Gothic" w:hAnsi="Century Gothic" w:cs="Calibri"/>
          <w:lang w:val="en-US"/>
        </w:rPr>
        <w:t>F</w:t>
      </w:r>
      <w:r w:rsidR="0050356E">
        <w:rPr>
          <w:rFonts w:ascii="Century Gothic" w:hAnsi="Century Gothic" w:cs="Calibri"/>
          <w:lang w:val="en-US"/>
        </w:rPr>
        <w:t>acebook</w:t>
      </w:r>
      <w:r w:rsidR="0050356E" w:rsidRPr="0050356E">
        <w:rPr>
          <w:rFonts w:ascii="Century Gothic" w:hAnsi="Century Gothic" w:cs="Calibri"/>
        </w:rPr>
        <w:t xml:space="preserve"> </w:t>
      </w:r>
      <w:r w:rsidR="0050356E">
        <w:rPr>
          <w:rFonts w:ascii="Century Gothic" w:hAnsi="Century Gothic" w:cs="Calibri"/>
          <w:lang w:val="en-US"/>
        </w:rPr>
        <w:t>pages</w:t>
      </w:r>
      <w:r w:rsidR="0050356E" w:rsidRPr="0050356E">
        <w:rPr>
          <w:rFonts w:ascii="Century Gothic" w:hAnsi="Century Gothic" w:cs="Calibri"/>
        </w:rPr>
        <w:t xml:space="preserve"> </w:t>
      </w:r>
      <w:r w:rsidR="00F42AFC">
        <w:rPr>
          <w:rFonts w:ascii="Century Gothic" w:hAnsi="Century Gothic" w:cs="Calibri"/>
        </w:rPr>
        <w:t>και</w:t>
      </w:r>
      <w:r w:rsidR="0050356E">
        <w:rPr>
          <w:rFonts w:ascii="Century Gothic" w:hAnsi="Century Gothic" w:cs="Calibri"/>
        </w:rPr>
        <w:t xml:space="preserve"> </w:t>
      </w:r>
      <w:r w:rsidR="002A2444" w:rsidRPr="00CC7685">
        <w:rPr>
          <w:rFonts w:ascii="Century Gothic" w:hAnsi="Century Gothic" w:cs="Calibri"/>
        </w:rPr>
        <w:t>τ</w:t>
      </w:r>
      <w:r w:rsidR="002A2444">
        <w:rPr>
          <w:rFonts w:ascii="Century Gothic" w:hAnsi="Century Gothic" w:cs="Calibri"/>
        </w:rPr>
        <w:t>ις</w:t>
      </w:r>
      <w:r w:rsidR="002A2444" w:rsidRPr="00CC7685">
        <w:rPr>
          <w:rFonts w:ascii="Century Gothic" w:hAnsi="Century Gothic" w:cs="Calibri"/>
        </w:rPr>
        <w:t xml:space="preserve"> ιστοσελίδ</w:t>
      </w:r>
      <w:r w:rsidR="002A2444">
        <w:rPr>
          <w:rFonts w:ascii="Century Gothic" w:hAnsi="Century Gothic" w:cs="Calibri"/>
        </w:rPr>
        <w:t>ες</w:t>
      </w:r>
      <w:r w:rsidR="002A2444" w:rsidRPr="00CC7685">
        <w:rPr>
          <w:rFonts w:ascii="Century Gothic" w:hAnsi="Century Gothic" w:cs="Calibri"/>
        </w:rPr>
        <w:t xml:space="preserve"> τ</w:t>
      </w:r>
      <w:r w:rsidR="002A2444">
        <w:rPr>
          <w:rFonts w:ascii="Century Gothic" w:hAnsi="Century Gothic" w:cs="Calibri"/>
        </w:rPr>
        <w:t>ου</w:t>
      </w:r>
      <w:r w:rsidR="002A2444" w:rsidRPr="00CC7685">
        <w:rPr>
          <w:rFonts w:ascii="Century Gothic" w:hAnsi="Century Gothic" w:cs="Calibri"/>
        </w:rPr>
        <w:t xml:space="preserve"> </w:t>
      </w:r>
      <w:r w:rsidR="002A2444">
        <w:rPr>
          <w:rFonts w:ascii="Century Gothic" w:hAnsi="Century Gothic" w:cs="Calibri"/>
        </w:rPr>
        <w:t>Εκπαιδευτικού Ομίλου ΞΥΝΗ</w:t>
      </w:r>
      <w:r w:rsidR="0050356E">
        <w:rPr>
          <w:rFonts w:ascii="Century Gothic" w:hAnsi="Century Gothic" w:cs="Calibri"/>
        </w:rPr>
        <w:t xml:space="preserve">, </w:t>
      </w:r>
      <w:hyperlink r:id="rId12" w:history="1">
        <w:r w:rsidR="004B52EE" w:rsidRPr="008A086C">
          <w:rPr>
            <w:rStyle w:val="-"/>
            <w:rFonts w:ascii="Century Gothic" w:hAnsi="Century Gothic" w:cs="Calibri"/>
            <w:lang w:val="en-US"/>
          </w:rPr>
          <w:t>www</w:t>
        </w:r>
        <w:r w:rsidR="004B52EE" w:rsidRPr="008A086C">
          <w:rPr>
            <w:rStyle w:val="-"/>
            <w:rFonts w:ascii="Century Gothic" w:hAnsi="Century Gothic" w:cs="Calibri"/>
          </w:rPr>
          <w:t>.</w:t>
        </w:r>
        <w:r w:rsidR="004B52EE" w:rsidRPr="008A086C">
          <w:rPr>
            <w:rStyle w:val="-"/>
            <w:rFonts w:ascii="Century Gothic" w:hAnsi="Century Gothic" w:cs="Calibri"/>
            <w:lang w:val="en-US"/>
          </w:rPr>
          <w:t>iek</w:t>
        </w:r>
        <w:r w:rsidR="004B52EE" w:rsidRPr="008A086C">
          <w:rPr>
            <w:rStyle w:val="-"/>
            <w:rFonts w:ascii="Century Gothic" w:hAnsi="Century Gothic" w:cs="Calibri"/>
          </w:rPr>
          <w:t>-</w:t>
        </w:r>
        <w:r w:rsidR="004B52EE" w:rsidRPr="008A086C">
          <w:rPr>
            <w:rStyle w:val="-"/>
            <w:rFonts w:ascii="Century Gothic" w:hAnsi="Century Gothic" w:cs="Calibri"/>
            <w:lang w:val="en-US"/>
          </w:rPr>
          <w:t>xini</w:t>
        </w:r>
        <w:r w:rsidR="004B52EE" w:rsidRPr="008A086C">
          <w:rPr>
            <w:rStyle w:val="-"/>
            <w:rFonts w:ascii="Century Gothic" w:hAnsi="Century Gothic" w:cs="Calibri"/>
          </w:rPr>
          <w:t>.</w:t>
        </w:r>
        <w:r w:rsidR="004B52EE" w:rsidRPr="008A086C">
          <w:rPr>
            <w:rStyle w:val="-"/>
            <w:rFonts w:ascii="Century Gothic" w:hAnsi="Century Gothic" w:cs="Calibri"/>
            <w:lang w:val="en-US"/>
          </w:rPr>
          <w:t>edu</w:t>
        </w:r>
        <w:r w:rsidR="004B52EE" w:rsidRPr="008A086C">
          <w:rPr>
            <w:rStyle w:val="-"/>
            <w:rFonts w:ascii="Century Gothic" w:hAnsi="Century Gothic" w:cs="Calibri"/>
          </w:rPr>
          <w:t>.</w:t>
        </w:r>
        <w:r w:rsidR="004B52EE" w:rsidRPr="008A086C">
          <w:rPr>
            <w:rStyle w:val="-"/>
            <w:rFonts w:ascii="Century Gothic" w:hAnsi="Century Gothic" w:cs="Calibri"/>
            <w:lang w:val="en-US"/>
          </w:rPr>
          <w:t>gr</w:t>
        </w:r>
      </w:hyperlink>
      <w:r w:rsidR="004B52EE" w:rsidRPr="004B52EE">
        <w:rPr>
          <w:rFonts w:ascii="Century Gothic" w:hAnsi="Century Gothic" w:cs="Calibri"/>
        </w:rPr>
        <w:t xml:space="preserve"> </w:t>
      </w:r>
      <w:r w:rsidR="004B52EE">
        <w:rPr>
          <w:rFonts w:ascii="Century Gothic" w:hAnsi="Century Gothic" w:cs="Calibri"/>
        </w:rPr>
        <w:t xml:space="preserve">και </w:t>
      </w:r>
      <w:hyperlink r:id="rId13" w:history="1">
        <w:r w:rsidR="004B52EE" w:rsidRPr="008A086C">
          <w:rPr>
            <w:rStyle w:val="-"/>
            <w:rFonts w:ascii="Century Gothic" w:hAnsi="Century Gothic" w:cs="Calibri"/>
            <w:lang w:val="en-US"/>
          </w:rPr>
          <w:t>www</w:t>
        </w:r>
        <w:r w:rsidR="004B52EE" w:rsidRPr="008A086C">
          <w:rPr>
            <w:rStyle w:val="-"/>
            <w:rFonts w:ascii="Century Gothic" w:hAnsi="Century Gothic" w:cs="Calibri"/>
          </w:rPr>
          <w:t>.</w:t>
        </w:r>
        <w:r w:rsidR="004B52EE" w:rsidRPr="008A086C">
          <w:rPr>
            <w:rStyle w:val="-"/>
            <w:rFonts w:ascii="Century Gothic" w:hAnsi="Century Gothic" w:cs="Calibri"/>
            <w:lang w:val="en-US"/>
          </w:rPr>
          <w:t>medcollege</w:t>
        </w:r>
        <w:r w:rsidR="004B52EE" w:rsidRPr="008A086C">
          <w:rPr>
            <w:rStyle w:val="-"/>
            <w:rFonts w:ascii="Century Gothic" w:hAnsi="Century Gothic" w:cs="Calibri"/>
          </w:rPr>
          <w:t>.</w:t>
        </w:r>
        <w:r w:rsidR="004B52EE" w:rsidRPr="008A086C">
          <w:rPr>
            <w:rStyle w:val="-"/>
            <w:rFonts w:ascii="Century Gothic" w:hAnsi="Century Gothic" w:cs="Calibri"/>
            <w:lang w:val="en-US"/>
          </w:rPr>
          <w:t>edu</w:t>
        </w:r>
        <w:r w:rsidR="004B52EE" w:rsidRPr="008A086C">
          <w:rPr>
            <w:rStyle w:val="-"/>
            <w:rFonts w:ascii="Century Gothic" w:hAnsi="Century Gothic" w:cs="Calibri"/>
          </w:rPr>
          <w:t>.</w:t>
        </w:r>
        <w:r w:rsidR="004B52EE" w:rsidRPr="008A086C">
          <w:rPr>
            <w:rStyle w:val="-"/>
            <w:rFonts w:ascii="Century Gothic" w:hAnsi="Century Gothic" w:cs="Calibri"/>
            <w:lang w:val="en-US"/>
          </w:rPr>
          <w:t>gr</w:t>
        </w:r>
      </w:hyperlink>
      <w:r w:rsidR="004B52EE" w:rsidRPr="004B52EE">
        <w:rPr>
          <w:rFonts w:ascii="Century Gothic" w:hAnsi="Century Gothic" w:cs="Calibri"/>
        </w:rPr>
        <w:t xml:space="preserve">. </w:t>
      </w:r>
      <w:r w:rsidR="0050356E" w:rsidRPr="0050356E">
        <w:rPr>
          <w:rFonts w:ascii="Century Gothic" w:hAnsi="Century Gothic" w:cs="Calibri"/>
        </w:rPr>
        <w:t xml:space="preserve"> </w:t>
      </w:r>
    </w:p>
    <w:p w:rsidR="002A2444" w:rsidRPr="002A2444" w:rsidRDefault="002A2444" w:rsidP="002A2444">
      <w:pPr>
        <w:pStyle w:val="a9"/>
        <w:spacing w:line="276" w:lineRule="auto"/>
        <w:jc w:val="both"/>
        <w:rPr>
          <w:rFonts w:ascii="Century Gothic" w:hAnsi="Century Gothic"/>
        </w:rPr>
      </w:pPr>
    </w:p>
    <w:p w:rsidR="00C16C7C" w:rsidRPr="0050356E" w:rsidRDefault="00B97BB7" w:rsidP="002A2444">
      <w:pPr>
        <w:pStyle w:val="a9"/>
        <w:numPr>
          <w:ilvl w:val="0"/>
          <w:numId w:val="10"/>
        </w:numPr>
        <w:spacing w:line="276" w:lineRule="auto"/>
        <w:jc w:val="both"/>
        <w:rPr>
          <w:rFonts w:ascii="Century Gothic" w:hAnsi="Century Gothic"/>
        </w:rPr>
      </w:pPr>
      <w:r w:rsidRPr="002A2444">
        <w:rPr>
          <w:rFonts w:ascii="Century Gothic" w:hAnsi="Century Gothic" w:cs="Calibri"/>
        </w:rPr>
        <w:t>Η συμμετοχή στο Διαγωνισμό συνεπάγεται την πλήρη και ανεπιφύλακτη αποδοχή του συνόλου των παρόντων όρων.</w:t>
      </w:r>
    </w:p>
    <w:p w:rsidR="0050356E" w:rsidRDefault="0050356E" w:rsidP="0050356E">
      <w:pPr>
        <w:pStyle w:val="a9"/>
        <w:rPr>
          <w:rFonts w:ascii="Century Gothic" w:hAnsi="Century Gothic"/>
        </w:rPr>
      </w:pPr>
    </w:p>
    <w:p w:rsidR="0050356E" w:rsidRDefault="0050356E" w:rsidP="0050356E">
      <w:pPr>
        <w:pStyle w:val="a9"/>
        <w:spacing w:line="276" w:lineRule="auto"/>
        <w:jc w:val="both"/>
        <w:rPr>
          <w:rFonts w:ascii="Century Gothic" w:hAnsi="Century Gothic"/>
        </w:rPr>
      </w:pPr>
    </w:p>
    <w:p w:rsidR="0050356E" w:rsidRDefault="0050356E" w:rsidP="0050356E">
      <w:pPr>
        <w:pStyle w:val="a9"/>
        <w:spacing w:line="276" w:lineRule="auto"/>
        <w:jc w:val="center"/>
        <w:rPr>
          <w:rFonts w:ascii="Century Gothic" w:hAnsi="Century Gothic"/>
        </w:rPr>
      </w:pPr>
    </w:p>
    <w:p w:rsidR="0050356E" w:rsidRPr="0050356E" w:rsidRDefault="0050356E" w:rsidP="0050356E">
      <w:pPr>
        <w:pStyle w:val="a9"/>
        <w:spacing w:line="276" w:lineRule="auto"/>
        <w:jc w:val="center"/>
        <w:rPr>
          <w:rFonts w:ascii="Century Gothic" w:hAnsi="Century Gothic"/>
        </w:rPr>
      </w:pPr>
      <w:r>
        <w:rPr>
          <w:rFonts w:ascii="Century Gothic" w:hAnsi="Century Gothic"/>
        </w:rPr>
        <w:t xml:space="preserve">Θεσσαλονίκη, </w:t>
      </w:r>
      <w:r w:rsidR="00F42AFC">
        <w:rPr>
          <w:rFonts w:ascii="Century Gothic" w:hAnsi="Century Gothic"/>
        </w:rPr>
        <w:t>27</w:t>
      </w:r>
      <w:r w:rsidR="005E4B9C">
        <w:rPr>
          <w:rFonts w:ascii="Century Gothic" w:hAnsi="Century Gothic"/>
          <w:lang w:val="en-US"/>
        </w:rPr>
        <w:t xml:space="preserve"> </w:t>
      </w:r>
      <w:r w:rsidR="00F42AFC">
        <w:rPr>
          <w:rFonts w:ascii="Century Gothic" w:hAnsi="Century Gothic"/>
        </w:rPr>
        <w:t>Αυγούστου</w:t>
      </w:r>
      <w:r>
        <w:rPr>
          <w:rFonts w:ascii="Century Gothic" w:hAnsi="Century Gothic"/>
        </w:rPr>
        <w:t xml:space="preserve"> 2015</w:t>
      </w:r>
    </w:p>
    <w:sectPr w:rsidR="0050356E" w:rsidRPr="0050356E" w:rsidSect="00B97BB7">
      <w:footerReference w:type="even" r:id="rId14"/>
      <w:footerReference w:type="default" r:id="rId15"/>
      <w:pgSz w:w="11906" w:h="16838" w:code="9"/>
      <w:pgMar w:top="1134" w:right="1531" w:bottom="1134"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B5" w:rsidRDefault="006740B5">
      <w:r>
        <w:separator/>
      </w:r>
    </w:p>
  </w:endnote>
  <w:endnote w:type="continuationSeparator" w:id="0">
    <w:p w:rsidR="006740B5" w:rsidRDefault="0067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68" w:rsidRDefault="002B2868" w:rsidP="00B97B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2868" w:rsidRDefault="002B286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68" w:rsidRDefault="002B2868" w:rsidP="00B97B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78B5">
      <w:rPr>
        <w:rStyle w:val="a5"/>
        <w:noProof/>
      </w:rPr>
      <w:t>1</w:t>
    </w:r>
    <w:r>
      <w:rPr>
        <w:rStyle w:val="a5"/>
      </w:rPr>
      <w:fldChar w:fldCharType="end"/>
    </w:r>
  </w:p>
  <w:p w:rsidR="002B2868" w:rsidRDefault="002B286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B5" w:rsidRDefault="006740B5">
      <w:r>
        <w:separator/>
      </w:r>
    </w:p>
  </w:footnote>
  <w:footnote w:type="continuationSeparator" w:id="0">
    <w:p w:rsidR="006740B5" w:rsidRDefault="0067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BCA"/>
    <w:multiLevelType w:val="hybridMultilevel"/>
    <w:tmpl w:val="1B18C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A5C6E0A"/>
    <w:multiLevelType w:val="hybridMultilevel"/>
    <w:tmpl w:val="956E4BA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EA6051A"/>
    <w:multiLevelType w:val="hybridMultilevel"/>
    <w:tmpl w:val="33FE01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172C1A"/>
    <w:multiLevelType w:val="hybridMultilevel"/>
    <w:tmpl w:val="5D1A1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740FC8"/>
    <w:multiLevelType w:val="hybridMultilevel"/>
    <w:tmpl w:val="5D5871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EE00C1"/>
    <w:multiLevelType w:val="hybridMultilevel"/>
    <w:tmpl w:val="3846269E"/>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89947E7"/>
    <w:multiLevelType w:val="hybridMultilevel"/>
    <w:tmpl w:val="5964CC9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D87578"/>
    <w:multiLevelType w:val="hybridMultilevel"/>
    <w:tmpl w:val="AE78D65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6057362C"/>
    <w:multiLevelType w:val="hybridMultilevel"/>
    <w:tmpl w:val="C868F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C042817"/>
    <w:multiLevelType w:val="hybridMultilevel"/>
    <w:tmpl w:val="84E6D54C"/>
    <w:lvl w:ilvl="0" w:tplc="0008ADD6">
      <w:start w:val="1"/>
      <w:numFmt w:val="bullet"/>
      <w:lvlText w:val=""/>
      <w:lvlJc w:val="left"/>
      <w:pPr>
        <w:tabs>
          <w:tab w:val="num" w:pos="360"/>
        </w:tabs>
        <w:ind w:left="360" w:hanging="360"/>
      </w:pPr>
      <w:rPr>
        <w:rFonts w:ascii="Symbol" w:hAnsi="Symbol" w:hint="default"/>
        <w:color w:val="00008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B7"/>
    <w:rsid w:val="00000BFB"/>
    <w:rsid w:val="00000F3A"/>
    <w:rsid w:val="00001BEF"/>
    <w:rsid w:val="00002B3F"/>
    <w:rsid w:val="00005DA8"/>
    <w:rsid w:val="0000726B"/>
    <w:rsid w:val="0001182E"/>
    <w:rsid w:val="00015530"/>
    <w:rsid w:val="00017148"/>
    <w:rsid w:val="000241EC"/>
    <w:rsid w:val="0004561E"/>
    <w:rsid w:val="00050190"/>
    <w:rsid w:val="00050991"/>
    <w:rsid w:val="00051A9C"/>
    <w:rsid w:val="00052E92"/>
    <w:rsid w:val="00060FE3"/>
    <w:rsid w:val="00066BD0"/>
    <w:rsid w:val="00070E36"/>
    <w:rsid w:val="0008360A"/>
    <w:rsid w:val="000842CF"/>
    <w:rsid w:val="00085E95"/>
    <w:rsid w:val="000907E5"/>
    <w:rsid w:val="00093BDE"/>
    <w:rsid w:val="00095CBA"/>
    <w:rsid w:val="000A5A02"/>
    <w:rsid w:val="000B014C"/>
    <w:rsid w:val="000B30AD"/>
    <w:rsid w:val="000B727B"/>
    <w:rsid w:val="000C01FE"/>
    <w:rsid w:val="000C6AA1"/>
    <w:rsid w:val="000C7B1C"/>
    <w:rsid w:val="000D7B5F"/>
    <w:rsid w:val="000E16CC"/>
    <w:rsid w:val="000E239E"/>
    <w:rsid w:val="000F1613"/>
    <w:rsid w:val="000F754A"/>
    <w:rsid w:val="001058F3"/>
    <w:rsid w:val="00106EAE"/>
    <w:rsid w:val="00107B77"/>
    <w:rsid w:val="001106CB"/>
    <w:rsid w:val="0011173C"/>
    <w:rsid w:val="00111C75"/>
    <w:rsid w:val="00120832"/>
    <w:rsid w:val="00121749"/>
    <w:rsid w:val="00121C13"/>
    <w:rsid w:val="001279A8"/>
    <w:rsid w:val="00135D17"/>
    <w:rsid w:val="001413BF"/>
    <w:rsid w:val="00141CAB"/>
    <w:rsid w:val="001462C4"/>
    <w:rsid w:val="00154EA7"/>
    <w:rsid w:val="00154F7D"/>
    <w:rsid w:val="001568C8"/>
    <w:rsid w:val="00182BD0"/>
    <w:rsid w:val="001A5B80"/>
    <w:rsid w:val="001B202C"/>
    <w:rsid w:val="001B43CF"/>
    <w:rsid w:val="001B7C40"/>
    <w:rsid w:val="001C0A32"/>
    <w:rsid w:val="001C11AB"/>
    <w:rsid w:val="001C1D51"/>
    <w:rsid w:val="001C3A87"/>
    <w:rsid w:val="001C4A2D"/>
    <w:rsid w:val="001D3CF8"/>
    <w:rsid w:val="001D47E0"/>
    <w:rsid w:val="001D64D1"/>
    <w:rsid w:val="001D660E"/>
    <w:rsid w:val="001E7C60"/>
    <w:rsid w:val="002000B7"/>
    <w:rsid w:val="00201783"/>
    <w:rsid w:val="0020615E"/>
    <w:rsid w:val="00227740"/>
    <w:rsid w:val="00227D29"/>
    <w:rsid w:val="00231F6D"/>
    <w:rsid w:val="0023289D"/>
    <w:rsid w:val="0023361E"/>
    <w:rsid w:val="00242EDA"/>
    <w:rsid w:val="00251E2B"/>
    <w:rsid w:val="00253266"/>
    <w:rsid w:val="00261A4A"/>
    <w:rsid w:val="00262224"/>
    <w:rsid w:val="002646FE"/>
    <w:rsid w:val="00265C9B"/>
    <w:rsid w:val="002707DD"/>
    <w:rsid w:val="00276B3C"/>
    <w:rsid w:val="00277AFB"/>
    <w:rsid w:val="00291D75"/>
    <w:rsid w:val="002A2444"/>
    <w:rsid w:val="002A2A52"/>
    <w:rsid w:val="002A2DCC"/>
    <w:rsid w:val="002A41E9"/>
    <w:rsid w:val="002A715B"/>
    <w:rsid w:val="002B0565"/>
    <w:rsid w:val="002B2868"/>
    <w:rsid w:val="002B36E7"/>
    <w:rsid w:val="002C359B"/>
    <w:rsid w:val="002C506A"/>
    <w:rsid w:val="002D2BC3"/>
    <w:rsid w:val="002D34EB"/>
    <w:rsid w:val="002D5CFC"/>
    <w:rsid w:val="002E611E"/>
    <w:rsid w:val="002E7696"/>
    <w:rsid w:val="002F64C7"/>
    <w:rsid w:val="00306972"/>
    <w:rsid w:val="00315671"/>
    <w:rsid w:val="003176FF"/>
    <w:rsid w:val="003323A2"/>
    <w:rsid w:val="00340E03"/>
    <w:rsid w:val="0034196C"/>
    <w:rsid w:val="00343E90"/>
    <w:rsid w:val="00345B6D"/>
    <w:rsid w:val="00357E74"/>
    <w:rsid w:val="00364463"/>
    <w:rsid w:val="0037314C"/>
    <w:rsid w:val="00376B86"/>
    <w:rsid w:val="00376C89"/>
    <w:rsid w:val="0038248D"/>
    <w:rsid w:val="00390C07"/>
    <w:rsid w:val="00392930"/>
    <w:rsid w:val="003A0EC2"/>
    <w:rsid w:val="003A5F62"/>
    <w:rsid w:val="003A7A1F"/>
    <w:rsid w:val="003B1874"/>
    <w:rsid w:val="003B2EF3"/>
    <w:rsid w:val="003B5E1E"/>
    <w:rsid w:val="003C514E"/>
    <w:rsid w:val="003C5F0B"/>
    <w:rsid w:val="003C646C"/>
    <w:rsid w:val="003C761A"/>
    <w:rsid w:val="003C7A75"/>
    <w:rsid w:val="003D1E1C"/>
    <w:rsid w:val="003D5BF5"/>
    <w:rsid w:val="003D670C"/>
    <w:rsid w:val="003E0FC1"/>
    <w:rsid w:val="003E7272"/>
    <w:rsid w:val="003F0AA9"/>
    <w:rsid w:val="003F12F6"/>
    <w:rsid w:val="003F796A"/>
    <w:rsid w:val="00403F58"/>
    <w:rsid w:val="004131A9"/>
    <w:rsid w:val="00414A40"/>
    <w:rsid w:val="00414B28"/>
    <w:rsid w:val="00415863"/>
    <w:rsid w:val="00420D01"/>
    <w:rsid w:val="00420D5A"/>
    <w:rsid w:val="004337E2"/>
    <w:rsid w:val="004357AE"/>
    <w:rsid w:val="00440121"/>
    <w:rsid w:val="00447B65"/>
    <w:rsid w:val="004538F0"/>
    <w:rsid w:val="00453CE5"/>
    <w:rsid w:val="00457CB9"/>
    <w:rsid w:val="00465065"/>
    <w:rsid w:val="00471214"/>
    <w:rsid w:val="00472EC2"/>
    <w:rsid w:val="004774D2"/>
    <w:rsid w:val="004779AE"/>
    <w:rsid w:val="004863FB"/>
    <w:rsid w:val="00491A14"/>
    <w:rsid w:val="004920B4"/>
    <w:rsid w:val="00492C54"/>
    <w:rsid w:val="00492D2D"/>
    <w:rsid w:val="0049482E"/>
    <w:rsid w:val="00497D2C"/>
    <w:rsid w:val="004A3A31"/>
    <w:rsid w:val="004A4CF6"/>
    <w:rsid w:val="004A591D"/>
    <w:rsid w:val="004A72DC"/>
    <w:rsid w:val="004B215D"/>
    <w:rsid w:val="004B52EE"/>
    <w:rsid w:val="004B6315"/>
    <w:rsid w:val="004C1629"/>
    <w:rsid w:val="004C1C89"/>
    <w:rsid w:val="004D00F2"/>
    <w:rsid w:val="004D26CB"/>
    <w:rsid w:val="004E3209"/>
    <w:rsid w:val="004E643D"/>
    <w:rsid w:val="004E6C78"/>
    <w:rsid w:val="004F4FC8"/>
    <w:rsid w:val="005007E7"/>
    <w:rsid w:val="0050356E"/>
    <w:rsid w:val="00507718"/>
    <w:rsid w:val="005118B7"/>
    <w:rsid w:val="00513F8F"/>
    <w:rsid w:val="00516CC2"/>
    <w:rsid w:val="00520F3F"/>
    <w:rsid w:val="00541ADD"/>
    <w:rsid w:val="00542E88"/>
    <w:rsid w:val="005504B1"/>
    <w:rsid w:val="00560708"/>
    <w:rsid w:val="00562910"/>
    <w:rsid w:val="00565DEA"/>
    <w:rsid w:val="00567235"/>
    <w:rsid w:val="0057002F"/>
    <w:rsid w:val="0057140A"/>
    <w:rsid w:val="0057431F"/>
    <w:rsid w:val="00576AAF"/>
    <w:rsid w:val="005821A3"/>
    <w:rsid w:val="00583234"/>
    <w:rsid w:val="00590446"/>
    <w:rsid w:val="0059221D"/>
    <w:rsid w:val="00594D70"/>
    <w:rsid w:val="00595A17"/>
    <w:rsid w:val="005B0637"/>
    <w:rsid w:val="005B1615"/>
    <w:rsid w:val="005B1AAB"/>
    <w:rsid w:val="005C1FCF"/>
    <w:rsid w:val="005C3FCC"/>
    <w:rsid w:val="005C45BF"/>
    <w:rsid w:val="005E0AB7"/>
    <w:rsid w:val="005E4B9C"/>
    <w:rsid w:val="005E5BF6"/>
    <w:rsid w:val="005F23F3"/>
    <w:rsid w:val="005F3078"/>
    <w:rsid w:val="005F4012"/>
    <w:rsid w:val="005F4125"/>
    <w:rsid w:val="005F78DF"/>
    <w:rsid w:val="00604CA6"/>
    <w:rsid w:val="00605BEB"/>
    <w:rsid w:val="00612CC9"/>
    <w:rsid w:val="00613599"/>
    <w:rsid w:val="00620F16"/>
    <w:rsid w:val="00625DCB"/>
    <w:rsid w:val="00626043"/>
    <w:rsid w:val="00626C01"/>
    <w:rsid w:val="00642679"/>
    <w:rsid w:val="006453D2"/>
    <w:rsid w:val="0065037E"/>
    <w:rsid w:val="00660704"/>
    <w:rsid w:val="006740B5"/>
    <w:rsid w:val="00674B0B"/>
    <w:rsid w:val="006800F8"/>
    <w:rsid w:val="00681647"/>
    <w:rsid w:val="00682E92"/>
    <w:rsid w:val="006900CD"/>
    <w:rsid w:val="00692598"/>
    <w:rsid w:val="00692A1C"/>
    <w:rsid w:val="00693C2F"/>
    <w:rsid w:val="006A1286"/>
    <w:rsid w:val="006A160B"/>
    <w:rsid w:val="006A5AED"/>
    <w:rsid w:val="006B1401"/>
    <w:rsid w:val="006B5E93"/>
    <w:rsid w:val="006C072F"/>
    <w:rsid w:val="006D1379"/>
    <w:rsid w:val="006D2833"/>
    <w:rsid w:val="006D5932"/>
    <w:rsid w:val="006E35B2"/>
    <w:rsid w:val="00700E40"/>
    <w:rsid w:val="007021DA"/>
    <w:rsid w:val="007060A6"/>
    <w:rsid w:val="007070F3"/>
    <w:rsid w:val="007209AD"/>
    <w:rsid w:val="00722C5E"/>
    <w:rsid w:val="007267D6"/>
    <w:rsid w:val="007276FC"/>
    <w:rsid w:val="00731B13"/>
    <w:rsid w:val="00732327"/>
    <w:rsid w:val="00744C5C"/>
    <w:rsid w:val="00745C22"/>
    <w:rsid w:val="00746A1E"/>
    <w:rsid w:val="00747CED"/>
    <w:rsid w:val="00756123"/>
    <w:rsid w:val="007567A1"/>
    <w:rsid w:val="007612AF"/>
    <w:rsid w:val="00771AAE"/>
    <w:rsid w:val="0077281A"/>
    <w:rsid w:val="007740A7"/>
    <w:rsid w:val="007749D8"/>
    <w:rsid w:val="007760E7"/>
    <w:rsid w:val="00784BB0"/>
    <w:rsid w:val="007913ED"/>
    <w:rsid w:val="007A2927"/>
    <w:rsid w:val="007A61DA"/>
    <w:rsid w:val="007A6AEB"/>
    <w:rsid w:val="007A6CAD"/>
    <w:rsid w:val="007A7105"/>
    <w:rsid w:val="007B2441"/>
    <w:rsid w:val="007B3E35"/>
    <w:rsid w:val="007B5C4C"/>
    <w:rsid w:val="007C08F2"/>
    <w:rsid w:val="007C3F46"/>
    <w:rsid w:val="007D3605"/>
    <w:rsid w:val="007D51E5"/>
    <w:rsid w:val="007D57C6"/>
    <w:rsid w:val="007E2B12"/>
    <w:rsid w:val="007E6BB6"/>
    <w:rsid w:val="007E6F33"/>
    <w:rsid w:val="007E767B"/>
    <w:rsid w:val="007E7885"/>
    <w:rsid w:val="0080661D"/>
    <w:rsid w:val="008101A6"/>
    <w:rsid w:val="00810627"/>
    <w:rsid w:val="00812513"/>
    <w:rsid w:val="00822571"/>
    <w:rsid w:val="00823B1A"/>
    <w:rsid w:val="00824745"/>
    <w:rsid w:val="008247FD"/>
    <w:rsid w:val="00832163"/>
    <w:rsid w:val="00834F72"/>
    <w:rsid w:val="0083674A"/>
    <w:rsid w:val="00843B05"/>
    <w:rsid w:val="00846E34"/>
    <w:rsid w:val="00852C8F"/>
    <w:rsid w:val="008548C2"/>
    <w:rsid w:val="0085513C"/>
    <w:rsid w:val="00855A95"/>
    <w:rsid w:val="00856F94"/>
    <w:rsid w:val="00871675"/>
    <w:rsid w:val="008943B0"/>
    <w:rsid w:val="008A36A6"/>
    <w:rsid w:val="008A5BD0"/>
    <w:rsid w:val="008B2BA8"/>
    <w:rsid w:val="008C58E6"/>
    <w:rsid w:val="008D23E7"/>
    <w:rsid w:val="008D24CA"/>
    <w:rsid w:val="008D48C2"/>
    <w:rsid w:val="008D5420"/>
    <w:rsid w:val="008D639A"/>
    <w:rsid w:val="008E0A60"/>
    <w:rsid w:val="008E12F5"/>
    <w:rsid w:val="009002C5"/>
    <w:rsid w:val="0090555B"/>
    <w:rsid w:val="00905F73"/>
    <w:rsid w:val="00922188"/>
    <w:rsid w:val="00923503"/>
    <w:rsid w:val="00926553"/>
    <w:rsid w:val="00927BD0"/>
    <w:rsid w:val="009334B8"/>
    <w:rsid w:val="00937447"/>
    <w:rsid w:val="00937CE2"/>
    <w:rsid w:val="00945EE1"/>
    <w:rsid w:val="009501F0"/>
    <w:rsid w:val="009560EF"/>
    <w:rsid w:val="009572DD"/>
    <w:rsid w:val="009578BA"/>
    <w:rsid w:val="00961E75"/>
    <w:rsid w:val="00963786"/>
    <w:rsid w:val="00967045"/>
    <w:rsid w:val="00976AEC"/>
    <w:rsid w:val="0098248C"/>
    <w:rsid w:val="0098308B"/>
    <w:rsid w:val="0098775F"/>
    <w:rsid w:val="00990D45"/>
    <w:rsid w:val="009952E7"/>
    <w:rsid w:val="0099587B"/>
    <w:rsid w:val="00995FC8"/>
    <w:rsid w:val="00997138"/>
    <w:rsid w:val="009A154F"/>
    <w:rsid w:val="009A3DAE"/>
    <w:rsid w:val="009A4AA1"/>
    <w:rsid w:val="009A5E45"/>
    <w:rsid w:val="009B2E88"/>
    <w:rsid w:val="009B5651"/>
    <w:rsid w:val="009B5E92"/>
    <w:rsid w:val="009C06DA"/>
    <w:rsid w:val="009C6BFE"/>
    <w:rsid w:val="009D147C"/>
    <w:rsid w:val="009D3F13"/>
    <w:rsid w:val="009D5DAB"/>
    <w:rsid w:val="009D7120"/>
    <w:rsid w:val="009F0FBD"/>
    <w:rsid w:val="009F12E6"/>
    <w:rsid w:val="009F63EB"/>
    <w:rsid w:val="00A02C96"/>
    <w:rsid w:val="00A10AE2"/>
    <w:rsid w:val="00A13809"/>
    <w:rsid w:val="00A24F53"/>
    <w:rsid w:val="00A27AE2"/>
    <w:rsid w:val="00A32C71"/>
    <w:rsid w:val="00A371EB"/>
    <w:rsid w:val="00A50F9F"/>
    <w:rsid w:val="00A532FB"/>
    <w:rsid w:val="00A578B5"/>
    <w:rsid w:val="00A60C75"/>
    <w:rsid w:val="00A65F58"/>
    <w:rsid w:val="00A7581F"/>
    <w:rsid w:val="00AA4D70"/>
    <w:rsid w:val="00AB37B9"/>
    <w:rsid w:val="00AC6F9D"/>
    <w:rsid w:val="00AD59F0"/>
    <w:rsid w:val="00AD616D"/>
    <w:rsid w:val="00AE1877"/>
    <w:rsid w:val="00AF516F"/>
    <w:rsid w:val="00B0755A"/>
    <w:rsid w:val="00B2509F"/>
    <w:rsid w:val="00B32CC8"/>
    <w:rsid w:val="00B33136"/>
    <w:rsid w:val="00B50AAC"/>
    <w:rsid w:val="00B62228"/>
    <w:rsid w:val="00B6284A"/>
    <w:rsid w:val="00B7553E"/>
    <w:rsid w:val="00B8401E"/>
    <w:rsid w:val="00B9253C"/>
    <w:rsid w:val="00B93856"/>
    <w:rsid w:val="00B97BB7"/>
    <w:rsid w:val="00BA5360"/>
    <w:rsid w:val="00BA7A06"/>
    <w:rsid w:val="00BB3FE6"/>
    <w:rsid w:val="00BC194C"/>
    <w:rsid w:val="00BD246A"/>
    <w:rsid w:val="00BE1492"/>
    <w:rsid w:val="00BE5032"/>
    <w:rsid w:val="00BE694C"/>
    <w:rsid w:val="00BF7F6B"/>
    <w:rsid w:val="00C1544E"/>
    <w:rsid w:val="00C16975"/>
    <w:rsid w:val="00C16C7C"/>
    <w:rsid w:val="00C22FAF"/>
    <w:rsid w:val="00C23D2E"/>
    <w:rsid w:val="00C31CCE"/>
    <w:rsid w:val="00C34F30"/>
    <w:rsid w:val="00C43783"/>
    <w:rsid w:val="00C5499D"/>
    <w:rsid w:val="00C55932"/>
    <w:rsid w:val="00C56E8C"/>
    <w:rsid w:val="00C60F7C"/>
    <w:rsid w:val="00C7097E"/>
    <w:rsid w:val="00C73F0A"/>
    <w:rsid w:val="00C80595"/>
    <w:rsid w:val="00C82655"/>
    <w:rsid w:val="00C86925"/>
    <w:rsid w:val="00C94190"/>
    <w:rsid w:val="00C971D1"/>
    <w:rsid w:val="00CA6E81"/>
    <w:rsid w:val="00CB3106"/>
    <w:rsid w:val="00CB558B"/>
    <w:rsid w:val="00CC0404"/>
    <w:rsid w:val="00CC1C4F"/>
    <w:rsid w:val="00CC239A"/>
    <w:rsid w:val="00CC4F7F"/>
    <w:rsid w:val="00CC7685"/>
    <w:rsid w:val="00CD1CB1"/>
    <w:rsid w:val="00CD3605"/>
    <w:rsid w:val="00CE0020"/>
    <w:rsid w:val="00CE04CC"/>
    <w:rsid w:val="00CE2FE6"/>
    <w:rsid w:val="00CE3C5B"/>
    <w:rsid w:val="00CE490D"/>
    <w:rsid w:val="00CE4D9D"/>
    <w:rsid w:val="00CE6CAE"/>
    <w:rsid w:val="00CF12DB"/>
    <w:rsid w:val="00CF2157"/>
    <w:rsid w:val="00D06781"/>
    <w:rsid w:val="00D0694B"/>
    <w:rsid w:val="00D07084"/>
    <w:rsid w:val="00D14CD9"/>
    <w:rsid w:val="00D1743E"/>
    <w:rsid w:val="00D2219B"/>
    <w:rsid w:val="00D22C71"/>
    <w:rsid w:val="00D264C7"/>
    <w:rsid w:val="00D27ED0"/>
    <w:rsid w:val="00D27F4E"/>
    <w:rsid w:val="00D31B67"/>
    <w:rsid w:val="00D33BDA"/>
    <w:rsid w:val="00D41697"/>
    <w:rsid w:val="00D42EE4"/>
    <w:rsid w:val="00D52E18"/>
    <w:rsid w:val="00D54E05"/>
    <w:rsid w:val="00D55A6E"/>
    <w:rsid w:val="00D564C1"/>
    <w:rsid w:val="00D64113"/>
    <w:rsid w:val="00D71953"/>
    <w:rsid w:val="00D730AA"/>
    <w:rsid w:val="00D75789"/>
    <w:rsid w:val="00D80F13"/>
    <w:rsid w:val="00D85861"/>
    <w:rsid w:val="00D9234C"/>
    <w:rsid w:val="00D93780"/>
    <w:rsid w:val="00D95258"/>
    <w:rsid w:val="00DA1EFB"/>
    <w:rsid w:val="00DA4758"/>
    <w:rsid w:val="00DB1AE8"/>
    <w:rsid w:val="00DD22BA"/>
    <w:rsid w:val="00DD4C22"/>
    <w:rsid w:val="00DD61C8"/>
    <w:rsid w:val="00DD6FB9"/>
    <w:rsid w:val="00DE12E2"/>
    <w:rsid w:val="00DE1408"/>
    <w:rsid w:val="00DE5579"/>
    <w:rsid w:val="00DE79DC"/>
    <w:rsid w:val="00DE7E99"/>
    <w:rsid w:val="00DF08EC"/>
    <w:rsid w:val="00DF6D34"/>
    <w:rsid w:val="00E00803"/>
    <w:rsid w:val="00E022F3"/>
    <w:rsid w:val="00E06B8B"/>
    <w:rsid w:val="00E25598"/>
    <w:rsid w:val="00E2614C"/>
    <w:rsid w:val="00E27792"/>
    <w:rsid w:val="00E35E6D"/>
    <w:rsid w:val="00E42D65"/>
    <w:rsid w:val="00E43EAB"/>
    <w:rsid w:val="00E44E5A"/>
    <w:rsid w:val="00E46C2E"/>
    <w:rsid w:val="00E477E9"/>
    <w:rsid w:val="00E50E30"/>
    <w:rsid w:val="00E523F6"/>
    <w:rsid w:val="00E56CC5"/>
    <w:rsid w:val="00E60400"/>
    <w:rsid w:val="00E60BE8"/>
    <w:rsid w:val="00E65367"/>
    <w:rsid w:val="00E661B5"/>
    <w:rsid w:val="00E84C73"/>
    <w:rsid w:val="00E91050"/>
    <w:rsid w:val="00E94139"/>
    <w:rsid w:val="00EA08CC"/>
    <w:rsid w:val="00EA5292"/>
    <w:rsid w:val="00EA6B8F"/>
    <w:rsid w:val="00EB6745"/>
    <w:rsid w:val="00EC2565"/>
    <w:rsid w:val="00EC6083"/>
    <w:rsid w:val="00EC7C7B"/>
    <w:rsid w:val="00ED1658"/>
    <w:rsid w:val="00ED4929"/>
    <w:rsid w:val="00ED5924"/>
    <w:rsid w:val="00EE3A3D"/>
    <w:rsid w:val="00EF039C"/>
    <w:rsid w:val="00EF14E1"/>
    <w:rsid w:val="00EF53DD"/>
    <w:rsid w:val="00F02C9F"/>
    <w:rsid w:val="00F031DC"/>
    <w:rsid w:val="00F040C8"/>
    <w:rsid w:val="00F1110C"/>
    <w:rsid w:val="00F26E28"/>
    <w:rsid w:val="00F27475"/>
    <w:rsid w:val="00F3254F"/>
    <w:rsid w:val="00F37DBF"/>
    <w:rsid w:val="00F404C4"/>
    <w:rsid w:val="00F42560"/>
    <w:rsid w:val="00F42AFC"/>
    <w:rsid w:val="00F50570"/>
    <w:rsid w:val="00F5485F"/>
    <w:rsid w:val="00F57012"/>
    <w:rsid w:val="00F60761"/>
    <w:rsid w:val="00F62344"/>
    <w:rsid w:val="00F627E4"/>
    <w:rsid w:val="00F66230"/>
    <w:rsid w:val="00F66FF9"/>
    <w:rsid w:val="00F72EB7"/>
    <w:rsid w:val="00F80050"/>
    <w:rsid w:val="00FB252F"/>
    <w:rsid w:val="00FB7199"/>
    <w:rsid w:val="00FB7E2C"/>
    <w:rsid w:val="00FC030E"/>
    <w:rsid w:val="00FC378C"/>
    <w:rsid w:val="00FE18C1"/>
    <w:rsid w:val="00FE3302"/>
    <w:rsid w:val="00FE6BCB"/>
    <w:rsid w:val="00FF5B57"/>
    <w:rsid w:val="00FF5FBF"/>
    <w:rsid w:val="00FF7E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B7"/>
    <w:rPr>
      <w:rFonts w:eastAsia="Times New Roman"/>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BB7"/>
    <w:rPr>
      <w:sz w:val="24"/>
      <w:lang w:val="el-GR"/>
    </w:rPr>
  </w:style>
  <w:style w:type="paragraph" w:styleId="a4">
    <w:name w:val="footer"/>
    <w:basedOn w:val="a"/>
    <w:rsid w:val="00B97BB7"/>
    <w:pPr>
      <w:tabs>
        <w:tab w:val="center" w:pos="4153"/>
        <w:tab w:val="right" w:pos="8306"/>
      </w:tabs>
    </w:pPr>
  </w:style>
  <w:style w:type="character" w:styleId="a5">
    <w:name w:val="page number"/>
    <w:basedOn w:val="a0"/>
    <w:rsid w:val="00B97BB7"/>
  </w:style>
  <w:style w:type="character" w:styleId="-">
    <w:name w:val="Hyperlink"/>
    <w:rsid w:val="00B97BB7"/>
    <w:rPr>
      <w:color w:val="0000FF"/>
      <w:u w:val="single"/>
    </w:rPr>
  </w:style>
  <w:style w:type="character" w:styleId="a6">
    <w:name w:val="annotation reference"/>
    <w:semiHidden/>
    <w:rsid w:val="00B97BB7"/>
    <w:rPr>
      <w:sz w:val="16"/>
      <w:szCs w:val="16"/>
    </w:rPr>
  </w:style>
  <w:style w:type="paragraph" w:styleId="a7">
    <w:name w:val="annotation text"/>
    <w:basedOn w:val="a"/>
    <w:semiHidden/>
    <w:rsid w:val="00B97BB7"/>
  </w:style>
  <w:style w:type="paragraph" w:styleId="a8">
    <w:name w:val="Balloon Text"/>
    <w:basedOn w:val="a"/>
    <w:semiHidden/>
    <w:rsid w:val="00B97BB7"/>
    <w:rPr>
      <w:rFonts w:ascii="Tahoma" w:hAnsi="Tahoma" w:cs="Tahoma"/>
      <w:sz w:val="16"/>
      <w:szCs w:val="16"/>
    </w:rPr>
  </w:style>
  <w:style w:type="paragraph" w:customStyle="1" w:styleId="msolistparagraph0">
    <w:name w:val="msolistparagraph"/>
    <w:basedOn w:val="a"/>
    <w:rsid w:val="007276FC"/>
    <w:pPr>
      <w:ind w:left="720"/>
    </w:pPr>
    <w:rPr>
      <w:rFonts w:ascii="Calibri" w:hAnsi="Calibri"/>
      <w:sz w:val="22"/>
      <w:szCs w:val="22"/>
      <w:lang w:val="el-GR"/>
    </w:rPr>
  </w:style>
  <w:style w:type="paragraph" w:customStyle="1" w:styleId="listparagraph">
    <w:name w:val="listparagraph"/>
    <w:basedOn w:val="a"/>
    <w:rsid w:val="00F3254F"/>
    <w:pPr>
      <w:spacing w:before="100" w:beforeAutospacing="1" w:after="100" w:afterAutospacing="1"/>
    </w:pPr>
    <w:rPr>
      <w:sz w:val="24"/>
      <w:szCs w:val="24"/>
      <w:lang w:val="el-GR"/>
    </w:rPr>
  </w:style>
  <w:style w:type="paragraph" w:styleId="a9">
    <w:name w:val="List Paragraph"/>
    <w:basedOn w:val="a"/>
    <w:uiPriority w:val="34"/>
    <w:qFormat/>
    <w:rsid w:val="000F1613"/>
    <w:pPr>
      <w:ind w:left="720"/>
    </w:pPr>
    <w:rPr>
      <w:rFonts w:ascii="Calibri" w:eastAsia="Calibri" w:hAnsi="Calibri"/>
      <w:sz w:val="22"/>
      <w:szCs w:val="22"/>
      <w:lang w:val="el-GR"/>
    </w:rPr>
  </w:style>
  <w:style w:type="character" w:styleId="-0">
    <w:name w:val="FollowedHyperlink"/>
    <w:rsid w:val="001568C8"/>
    <w:rPr>
      <w:color w:val="800080"/>
      <w:u w:val="single"/>
    </w:rPr>
  </w:style>
  <w:style w:type="paragraph" w:styleId="aa">
    <w:name w:val="Body Text Indent"/>
    <w:basedOn w:val="a"/>
    <w:link w:val="Char"/>
    <w:rsid w:val="005F23F3"/>
    <w:pPr>
      <w:spacing w:after="120"/>
      <w:ind w:left="283"/>
    </w:pPr>
  </w:style>
  <w:style w:type="character" w:customStyle="1" w:styleId="Char">
    <w:name w:val="Σώμα κείμενου με εσοχή Char"/>
    <w:link w:val="aa"/>
    <w:rsid w:val="005F23F3"/>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B7"/>
    <w:rPr>
      <w:rFonts w:eastAsia="Times New Roman"/>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7BB7"/>
    <w:rPr>
      <w:sz w:val="24"/>
      <w:lang w:val="el-GR"/>
    </w:rPr>
  </w:style>
  <w:style w:type="paragraph" w:styleId="a4">
    <w:name w:val="footer"/>
    <w:basedOn w:val="a"/>
    <w:rsid w:val="00B97BB7"/>
    <w:pPr>
      <w:tabs>
        <w:tab w:val="center" w:pos="4153"/>
        <w:tab w:val="right" w:pos="8306"/>
      </w:tabs>
    </w:pPr>
  </w:style>
  <w:style w:type="character" w:styleId="a5">
    <w:name w:val="page number"/>
    <w:basedOn w:val="a0"/>
    <w:rsid w:val="00B97BB7"/>
  </w:style>
  <w:style w:type="character" w:styleId="-">
    <w:name w:val="Hyperlink"/>
    <w:rsid w:val="00B97BB7"/>
    <w:rPr>
      <w:color w:val="0000FF"/>
      <w:u w:val="single"/>
    </w:rPr>
  </w:style>
  <w:style w:type="character" w:styleId="a6">
    <w:name w:val="annotation reference"/>
    <w:semiHidden/>
    <w:rsid w:val="00B97BB7"/>
    <w:rPr>
      <w:sz w:val="16"/>
      <w:szCs w:val="16"/>
    </w:rPr>
  </w:style>
  <w:style w:type="paragraph" w:styleId="a7">
    <w:name w:val="annotation text"/>
    <w:basedOn w:val="a"/>
    <w:semiHidden/>
    <w:rsid w:val="00B97BB7"/>
  </w:style>
  <w:style w:type="paragraph" w:styleId="a8">
    <w:name w:val="Balloon Text"/>
    <w:basedOn w:val="a"/>
    <w:semiHidden/>
    <w:rsid w:val="00B97BB7"/>
    <w:rPr>
      <w:rFonts w:ascii="Tahoma" w:hAnsi="Tahoma" w:cs="Tahoma"/>
      <w:sz w:val="16"/>
      <w:szCs w:val="16"/>
    </w:rPr>
  </w:style>
  <w:style w:type="paragraph" w:customStyle="1" w:styleId="msolistparagraph0">
    <w:name w:val="msolistparagraph"/>
    <w:basedOn w:val="a"/>
    <w:rsid w:val="007276FC"/>
    <w:pPr>
      <w:ind w:left="720"/>
    </w:pPr>
    <w:rPr>
      <w:rFonts w:ascii="Calibri" w:hAnsi="Calibri"/>
      <w:sz w:val="22"/>
      <w:szCs w:val="22"/>
      <w:lang w:val="el-GR"/>
    </w:rPr>
  </w:style>
  <w:style w:type="paragraph" w:customStyle="1" w:styleId="listparagraph">
    <w:name w:val="listparagraph"/>
    <w:basedOn w:val="a"/>
    <w:rsid w:val="00F3254F"/>
    <w:pPr>
      <w:spacing w:before="100" w:beforeAutospacing="1" w:after="100" w:afterAutospacing="1"/>
    </w:pPr>
    <w:rPr>
      <w:sz w:val="24"/>
      <w:szCs w:val="24"/>
      <w:lang w:val="el-GR"/>
    </w:rPr>
  </w:style>
  <w:style w:type="paragraph" w:styleId="a9">
    <w:name w:val="List Paragraph"/>
    <w:basedOn w:val="a"/>
    <w:uiPriority w:val="34"/>
    <w:qFormat/>
    <w:rsid w:val="000F1613"/>
    <w:pPr>
      <w:ind w:left="720"/>
    </w:pPr>
    <w:rPr>
      <w:rFonts w:ascii="Calibri" w:eastAsia="Calibri" w:hAnsi="Calibri"/>
      <w:sz w:val="22"/>
      <w:szCs w:val="22"/>
      <w:lang w:val="el-GR"/>
    </w:rPr>
  </w:style>
  <w:style w:type="character" w:styleId="-0">
    <w:name w:val="FollowedHyperlink"/>
    <w:rsid w:val="001568C8"/>
    <w:rPr>
      <w:color w:val="800080"/>
      <w:u w:val="single"/>
    </w:rPr>
  </w:style>
  <w:style w:type="paragraph" w:styleId="aa">
    <w:name w:val="Body Text Indent"/>
    <w:basedOn w:val="a"/>
    <w:link w:val="Char"/>
    <w:rsid w:val="005F23F3"/>
    <w:pPr>
      <w:spacing w:after="120"/>
      <w:ind w:left="283"/>
    </w:pPr>
  </w:style>
  <w:style w:type="character" w:customStyle="1" w:styleId="Char">
    <w:name w:val="Σώμα κείμενου με εσοχή Char"/>
    <w:link w:val="aa"/>
    <w:rsid w:val="005F23F3"/>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4216">
      <w:bodyDiv w:val="1"/>
      <w:marLeft w:val="0"/>
      <w:marRight w:val="0"/>
      <w:marTop w:val="0"/>
      <w:marBottom w:val="0"/>
      <w:divBdr>
        <w:top w:val="none" w:sz="0" w:space="0" w:color="auto"/>
        <w:left w:val="none" w:sz="0" w:space="0" w:color="auto"/>
        <w:bottom w:val="none" w:sz="0" w:space="0" w:color="auto"/>
        <w:right w:val="none" w:sz="0" w:space="0" w:color="auto"/>
      </w:divBdr>
    </w:div>
    <w:div w:id="275719664">
      <w:bodyDiv w:val="1"/>
      <w:marLeft w:val="0"/>
      <w:marRight w:val="0"/>
      <w:marTop w:val="0"/>
      <w:marBottom w:val="0"/>
      <w:divBdr>
        <w:top w:val="none" w:sz="0" w:space="0" w:color="auto"/>
        <w:left w:val="none" w:sz="0" w:space="0" w:color="auto"/>
        <w:bottom w:val="none" w:sz="0" w:space="0" w:color="auto"/>
        <w:right w:val="none" w:sz="0" w:space="0" w:color="auto"/>
      </w:divBdr>
    </w:div>
    <w:div w:id="371460894">
      <w:bodyDiv w:val="1"/>
      <w:marLeft w:val="0"/>
      <w:marRight w:val="0"/>
      <w:marTop w:val="0"/>
      <w:marBottom w:val="0"/>
      <w:divBdr>
        <w:top w:val="none" w:sz="0" w:space="0" w:color="auto"/>
        <w:left w:val="none" w:sz="0" w:space="0" w:color="auto"/>
        <w:bottom w:val="none" w:sz="0" w:space="0" w:color="auto"/>
        <w:right w:val="none" w:sz="0" w:space="0" w:color="auto"/>
      </w:divBdr>
    </w:div>
    <w:div w:id="1020815833">
      <w:bodyDiv w:val="1"/>
      <w:marLeft w:val="0"/>
      <w:marRight w:val="0"/>
      <w:marTop w:val="0"/>
      <w:marBottom w:val="0"/>
      <w:divBdr>
        <w:top w:val="none" w:sz="0" w:space="0" w:color="auto"/>
        <w:left w:val="none" w:sz="0" w:space="0" w:color="auto"/>
        <w:bottom w:val="none" w:sz="0" w:space="0" w:color="auto"/>
        <w:right w:val="none" w:sz="0" w:space="0" w:color="auto"/>
      </w:divBdr>
    </w:div>
    <w:div w:id="1230579368">
      <w:bodyDiv w:val="1"/>
      <w:marLeft w:val="0"/>
      <w:marRight w:val="0"/>
      <w:marTop w:val="0"/>
      <w:marBottom w:val="0"/>
      <w:divBdr>
        <w:top w:val="none" w:sz="0" w:space="0" w:color="auto"/>
        <w:left w:val="none" w:sz="0" w:space="0" w:color="auto"/>
        <w:bottom w:val="none" w:sz="0" w:space="0" w:color="auto"/>
        <w:right w:val="none" w:sz="0" w:space="0" w:color="auto"/>
      </w:divBdr>
    </w:div>
    <w:div w:id="1266575335">
      <w:bodyDiv w:val="1"/>
      <w:marLeft w:val="0"/>
      <w:marRight w:val="0"/>
      <w:marTop w:val="0"/>
      <w:marBottom w:val="0"/>
      <w:divBdr>
        <w:top w:val="none" w:sz="0" w:space="0" w:color="auto"/>
        <w:left w:val="none" w:sz="0" w:space="0" w:color="auto"/>
        <w:bottom w:val="none" w:sz="0" w:space="0" w:color="auto"/>
        <w:right w:val="none" w:sz="0" w:space="0" w:color="auto"/>
      </w:divBdr>
    </w:div>
    <w:div w:id="1399861642">
      <w:bodyDiv w:val="1"/>
      <w:marLeft w:val="0"/>
      <w:marRight w:val="0"/>
      <w:marTop w:val="0"/>
      <w:marBottom w:val="0"/>
      <w:divBdr>
        <w:top w:val="none" w:sz="0" w:space="0" w:color="auto"/>
        <w:left w:val="none" w:sz="0" w:space="0" w:color="auto"/>
        <w:bottom w:val="none" w:sz="0" w:space="0" w:color="auto"/>
        <w:right w:val="none" w:sz="0" w:space="0" w:color="auto"/>
      </w:divBdr>
    </w:div>
    <w:div w:id="1492451397">
      <w:bodyDiv w:val="1"/>
      <w:marLeft w:val="0"/>
      <w:marRight w:val="0"/>
      <w:marTop w:val="0"/>
      <w:marBottom w:val="0"/>
      <w:divBdr>
        <w:top w:val="none" w:sz="0" w:space="0" w:color="auto"/>
        <w:left w:val="none" w:sz="0" w:space="0" w:color="auto"/>
        <w:bottom w:val="none" w:sz="0" w:space="0" w:color="auto"/>
        <w:right w:val="none" w:sz="0" w:space="0" w:color="auto"/>
      </w:divBdr>
    </w:div>
    <w:div w:id="1578514046">
      <w:bodyDiv w:val="1"/>
      <w:marLeft w:val="0"/>
      <w:marRight w:val="0"/>
      <w:marTop w:val="0"/>
      <w:marBottom w:val="0"/>
      <w:divBdr>
        <w:top w:val="none" w:sz="0" w:space="0" w:color="auto"/>
        <w:left w:val="none" w:sz="0" w:space="0" w:color="auto"/>
        <w:bottom w:val="none" w:sz="0" w:space="0" w:color="auto"/>
        <w:right w:val="none" w:sz="0" w:space="0" w:color="auto"/>
      </w:divBdr>
    </w:div>
    <w:div w:id="1604916442">
      <w:bodyDiv w:val="1"/>
      <w:marLeft w:val="0"/>
      <w:marRight w:val="0"/>
      <w:marTop w:val="0"/>
      <w:marBottom w:val="0"/>
      <w:divBdr>
        <w:top w:val="none" w:sz="0" w:space="0" w:color="auto"/>
        <w:left w:val="none" w:sz="0" w:space="0" w:color="auto"/>
        <w:bottom w:val="none" w:sz="0" w:space="0" w:color="auto"/>
        <w:right w:val="none" w:sz="0" w:space="0" w:color="auto"/>
      </w:divBdr>
    </w:div>
    <w:div w:id="19645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college.edu.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k-xini.edu.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college.edu.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ek-xini.edu.gr" TargetMode="External"/><Relationship Id="rId4" Type="http://schemas.microsoft.com/office/2007/relationships/stylesWithEffects" Target="stylesWithEffects.xml"/><Relationship Id="rId9" Type="http://schemas.openxmlformats.org/officeDocument/2006/relationships/hyperlink" Target="http://www.villagecinema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25EA-072A-45A3-BFD3-7447D764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764</Words>
  <Characters>4126</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ΟΡΟΙ ΔΙΑΓΩΝΙΣΜΟΥ KILLERS</vt:lpstr>
      <vt:lpstr>ΟΡΟΙ ΔΙΑΓΩΝΙΣΜΟΥ KILLERS</vt:lpstr>
    </vt:vector>
  </TitlesOfParts>
  <Company>Village Films</Company>
  <LinksUpToDate>false</LinksUpToDate>
  <CharactersWithSpaces>4881</CharactersWithSpaces>
  <SharedDoc>false</SharedDoc>
  <HLinks>
    <vt:vector size="12" baseType="variant">
      <vt:variant>
        <vt:i4>2687087</vt:i4>
      </vt:variant>
      <vt:variant>
        <vt:i4>3</vt:i4>
      </vt:variant>
      <vt:variant>
        <vt:i4>0</vt:i4>
      </vt:variant>
      <vt:variant>
        <vt:i4>5</vt:i4>
      </vt:variant>
      <vt:variant>
        <vt:lpwstr>http://www.iek-xini.edu.gr/</vt:lpwstr>
      </vt:variant>
      <vt:variant>
        <vt:lpwstr/>
      </vt:variant>
      <vt:variant>
        <vt:i4>1441862</vt:i4>
      </vt:variant>
      <vt:variant>
        <vt:i4>0</vt:i4>
      </vt:variant>
      <vt:variant>
        <vt:i4>0</vt:i4>
      </vt:variant>
      <vt:variant>
        <vt:i4>5</vt:i4>
      </vt:variant>
      <vt:variant>
        <vt:lpwstr>http://www.xinis.edu.gr/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ΟΡΟΙ ΔΙΑΓΩΝΙΣΜΟΥ KILLERS</dc:title>
  <dc:creator>Siampani Natassa</dc:creator>
  <cp:lastModifiedBy>User</cp:lastModifiedBy>
  <cp:revision>4</cp:revision>
  <cp:lastPrinted>2011-06-21T11:15:00Z</cp:lastPrinted>
  <dcterms:created xsi:type="dcterms:W3CDTF">2015-07-02T08:12:00Z</dcterms:created>
  <dcterms:modified xsi:type="dcterms:W3CDTF">2015-08-27T16:05:00Z</dcterms:modified>
</cp:coreProperties>
</file>